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20"/>
        </w:rPr>
      </w:pPr>
    </w:p>
    <w:p>
      <w:pPr>
        <w:pStyle w:val="Title"/>
        <w:tabs>
          <w:tab w:pos="881" w:val="left" w:leader="none"/>
          <w:tab w:pos="9635" w:val="left" w:leader="none"/>
        </w:tabs>
      </w:pPr>
      <w:r>
        <w:rPr>
          <w:b w:val="0"/>
          <w:color w:val="933434"/>
          <w:w w:val="99"/>
          <w:shd w:fill="C3BA95" w:color="auto" w:val="clear"/>
        </w:rPr>
        <w:t> </w:t>
      </w:r>
      <w:r>
        <w:rPr>
          <w:b w:val="0"/>
          <w:color w:val="933434"/>
          <w:shd w:fill="C3BA95" w:color="auto" w:val="clear"/>
        </w:rPr>
        <w:tab/>
      </w:r>
      <w:r>
        <w:rPr>
          <w:color w:val="933434"/>
          <w:spacing w:val="3"/>
          <w:shd w:fill="C3BA95" w:color="auto" w:val="clear"/>
        </w:rPr>
        <w:t>CAMPAÑA </w:t>
      </w:r>
      <w:r>
        <w:rPr>
          <w:color w:val="933434"/>
          <w:spacing w:val="7"/>
          <w:shd w:fill="C3BA95" w:color="auto" w:val="clear"/>
        </w:rPr>
        <w:t>DEL </w:t>
      </w:r>
      <w:r>
        <w:rPr>
          <w:color w:val="933434"/>
          <w:spacing w:val="9"/>
          <w:shd w:fill="C3BA95" w:color="auto" w:val="clear"/>
        </w:rPr>
        <w:t>ENFERMO</w:t>
      </w:r>
      <w:r>
        <w:rPr>
          <w:color w:val="933434"/>
          <w:spacing w:val="-17"/>
          <w:shd w:fill="C3BA95" w:color="auto" w:val="clear"/>
        </w:rPr>
        <w:t> </w:t>
      </w:r>
      <w:r>
        <w:rPr>
          <w:color w:val="933434"/>
          <w:spacing w:val="7"/>
          <w:shd w:fill="C3BA95" w:color="auto" w:val="clear"/>
        </w:rPr>
        <w:t>2021</w:t>
        <w:tab/>
      </w:r>
    </w:p>
    <w:p>
      <w:pPr>
        <w:pStyle w:val="BodyText"/>
        <w:ind w:left="0"/>
        <w:rPr>
          <w:rFonts w:ascii="Times New Roman"/>
          <w:b/>
          <w:sz w:val="20"/>
        </w:rPr>
      </w:pPr>
    </w:p>
    <w:p>
      <w:pPr>
        <w:pStyle w:val="BodyText"/>
        <w:ind w:left="0"/>
        <w:rPr>
          <w:rFonts w:ascii="Times New Roman"/>
          <w:b/>
          <w:sz w:val="20"/>
        </w:rPr>
      </w:pPr>
    </w:p>
    <w:p>
      <w:pPr>
        <w:pStyle w:val="Heading1"/>
        <w:spacing w:line="324" w:lineRule="auto" w:before="270"/>
        <w:ind w:left="3206" w:right="629" w:hanging="2608"/>
        <w:jc w:val="left"/>
      </w:pPr>
      <w:r>
        <w:rPr/>
        <w:t>“Uno solo es vuestro maestro y todos vosotros sois hermanos” (Mt 23, 8) “Cuidémonos mutuamente”</w:t>
      </w:r>
    </w:p>
    <w:p>
      <w:pPr>
        <w:pStyle w:val="BodyText"/>
        <w:spacing w:before="8"/>
        <w:ind w:left="0"/>
        <w:rPr>
          <w:b/>
          <w:sz w:val="33"/>
        </w:rPr>
      </w:pPr>
    </w:p>
    <w:p>
      <w:pPr>
        <w:pStyle w:val="BodyText"/>
        <w:ind w:left="312" w:right="360" w:firstLine="567"/>
        <w:jc w:val="both"/>
      </w:pPr>
      <w:r>
        <w:rPr/>
        <w:t>La</w:t>
      </w:r>
      <w:r>
        <w:rPr>
          <w:spacing w:val="-4"/>
        </w:rPr>
        <w:t> </w:t>
      </w:r>
      <w:r>
        <w:rPr/>
        <w:t>Campaña</w:t>
      </w:r>
      <w:r>
        <w:rPr>
          <w:spacing w:val="-3"/>
        </w:rPr>
        <w:t> </w:t>
      </w:r>
      <w:r>
        <w:rPr/>
        <w:t>del</w:t>
      </w:r>
      <w:r>
        <w:rPr>
          <w:spacing w:val="-3"/>
        </w:rPr>
        <w:t> </w:t>
      </w:r>
      <w:r>
        <w:rPr/>
        <w:t>enfermo</w:t>
      </w:r>
      <w:r>
        <w:rPr>
          <w:spacing w:val="-4"/>
        </w:rPr>
        <w:t> </w:t>
      </w:r>
      <w:r>
        <w:rPr/>
        <w:t>se</w:t>
      </w:r>
      <w:r>
        <w:rPr>
          <w:spacing w:val="-3"/>
        </w:rPr>
        <w:t> </w:t>
      </w:r>
      <w:r>
        <w:rPr/>
        <w:t>inicia</w:t>
      </w:r>
      <w:r>
        <w:rPr>
          <w:spacing w:val="-3"/>
        </w:rPr>
        <w:t> </w:t>
      </w:r>
      <w:r>
        <w:rPr/>
        <w:t>el</w:t>
      </w:r>
      <w:r>
        <w:rPr>
          <w:spacing w:val="-4"/>
        </w:rPr>
        <w:t> </w:t>
      </w:r>
      <w:r>
        <w:rPr/>
        <w:t>11</w:t>
      </w:r>
      <w:r>
        <w:rPr>
          <w:spacing w:val="-3"/>
        </w:rPr>
        <w:t> </w:t>
      </w:r>
      <w:r>
        <w:rPr/>
        <w:t>de</w:t>
      </w:r>
      <w:r>
        <w:rPr>
          <w:spacing w:val="-3"/>
        </w:rPr>
        <w:t> </w:t>
      </w:r>
      <w:r>
        <w:rPr/>
        <w:t>febrero</w:t>
      </w:r>
      <w:r>
        <w:rPr>
          <w:spacing w:val="-4"/>
        </w:rPr>
        <w:t> </w:t>
      </w:r>
      <w:r>
        <w:rPr/>
        <w:t>y</w:t>
      </w:r>
      <w:r>
        <w:rPr>
          <w:spacing w:val="-3"/>
        </w:rPr>
        <w:t> </w:t>
      </w:r>
      <w:r>
        <w:rPr/>
        <w:t>concluye</w:t>
      </w:r>
      <w:r>
        <w:rPr>
          <w:spacing w:val="-3"/>
        </w:rPr>
        <w:t> </w:t>
      </w:r>
      <w:r>
        <w:rPr/>
        <w:t>en</w:t>
      </w:r>
      <w:r>
        <w:rPr>
          <w:spacing w:val="-3"/>
        </w:rPr>
        <w:t> </w:t>
      </w:r>
      <w:r>
        <w:rPr/>
        <w:t>VI</w:t>
      </w:r>
      <w:r>
        <w:rPr>
          <w:spacing w:val="-4"/>
        </w:rPr>
        <w:t> </w:t>
      </w:r>
      <w:r>
        <w:rPr/>
        <w:t>Domingo</w:t>
      </w:r>
      <w:r>
        <w:rPr>
          <w:spacing w:val="-3"/>
        </w:rPr>
        <w:t> </w:t>
      </w:r>
      <w:r>
        <w:rPr/>
        <w:t>de</w:t>
      </w:r>
      <w:r>
        <w:rPr>
          <w:spacing w:val="-3"/>
        </w:rPr>
        <w:t> </w:t>
      </w:r>
      <w:r>
        <w:rPr/>
        <w:t>Pascua. El Tema propuesto por el Dicasterio para el Desarrollo Humano Integral para la próxima Jornada Mundial del Enfermo del 11 de febrero de 2021 es: “Uno solo es vuestro maestro y todos vosotros sois hermanos” (Mt 23, 8), como lema para la campaña, en sintonía con este tema elegimos: “Cuidémonos</w:t>
      </w:r>
      <w:r>
        <w:rPr>
          <w:spacing w:val="-1"/>
        </w:rPr>
        <w:t> </w:t>
      </w:r>
      <w:r>
        <w:rPr/>
        <w:t>mutuamente”.</w:t>
      </w:r>
    </w:p>
    <w:p>
      <w:pPr>
        <w:pStyle w:val="BodyText"/>
        <w:spacing w:before="119"/>
        <w:ind w:left="312" w:right="360" w:firstLine="567"/>
        <w:jc w:val="both"/>
      </w:pPr>
      <w:r>
        <w:rPr/>
        <w:t>El Papa San Juan Pablo II, el 13 de mayo de 1992, quiso instituir esta Jornada Mundial del Enfermo y que se celebre cada año el 11 de febrero, día en que celebramos la memoria litúrgica de la Virgen de Lourdes. En la Carta con ocasión de la institución de la Jornada Mundial</w:t>
      </w:r>
      <w:r>
        <w:rPr>
          <w:spacing w:val="-13"/>
        </w:rPr>
        <w:t> </w:t>
      </w:r>
      <w:r>
        <w:rPr/>
        <w:t>del</w:t>
      </w:r>
      <w:r>
        <w:rPr>
          <w:spacing w:val="-12"/>
        </w:rPr>
        <w:t> </w:t>
      </w:r>
      <w:r>
        <w:rPr/>
        <w:t>Enfermo,</w:t>
      </w:r>
      <w:r>
        <w:rPr>
          <w:spacing w:val="-13"/>
        </w:rPr>
        <w:t> </w:t>
      </w:r>
      <w:r>
        <w:rPr/>
        <w:t>nos</w:t>
      </w:r>
      <w:r>
        <w:rPr>
          <w:spacing w:val="-12"/>
        </w:rPr>
        <w:t> </w:t>
      </w:r>
      <w:r>
        <w:rPr/>
        <w:t>explica</w:t>
      </w:r>
      <w:r>
        <w:rPr>
          <w:spacing w:val="-13"/>
        </w:rPr>
        <w:t> </w:t>
      </w:r>
      <w:r>
        <w:rPr/>
        <w:t>la</w:t>
      </w:r>
      <w:r>
        <w:rPr>
          <w:spacing w:val="-12"/>
        </w:rPr>
        <w:t> </w:t>
      </w:r>
      <w:r>
        <w:rPr/>
        <w:t>elección</w:t>
      </w:r>
      <w:r>
        <w:rPr>
          <w:spacing w:val="-12"/>
        </w:rPr>
        <w:t> </w:t>
      </w:r>
      <w:r>
        <w:rPr/>
        <w:t>de</w:t>
      </w:r>
      <w:r>
        <w:rPr>
          <w:spacing w:val="-13"/>
        </w:rPr>
        <w:t> </w:t>
      </w:r>
      <w:r>
        <w:rPr/>
        <w:t>la</w:t>
      </w:r>
      <w:r>
        <w:rPr>
          <w:spacing w:val="-12"/>
        </w:rPr>
        <w:t> </w:t>
      </w:r>
      <w:r>
        <w:rPr/>
        <w:t>fecha</w:t>
      </w:r>
      <w:r>
        <w:rPr>
          <w:spacing w:val="-13"/>
        </w:rPr>
        <w:t> </w:t>
      </w:r>
      <w:r>
        <w:rPr/>
        <w:t>de</w:t>
      </w:r>
      <w:r>
        <w:rPr>
          <w:spacing w:val="-12"/>
        </w:rPr>
        <w:t> </w:t>
      </w:r>
      <w:r>
        <w:rPr/>
        <w:t>esta</w:t>
      </w:r>
      <w:r>
        <w:rPr>
          <w:spacing w:val="-13"/>
        </w:rPr>
        <w:t> </w:t>
      </w:r>
      <w:r>
        <w:rPr/>
        <w:t>Jornada</w:t>
      </w:r>
      <w:r>
        <w:rPr>
          <w:spacing w:val="-12"/>
        </w:rPr>
        <w:t> </w:t>
      </w:r>
      <w:r>
        <w:rPr/>
        <w:t>Mundial</w:t>
      </w:r>
      <w:r>
        <w:rPr>
          <w:spacing w:val="-12"/>
        </w:rPr>
        <w:t> </w:t>
      </w:r>
      <w:r>
        <w:rPr/>
        <w:t>y</w:t>
      </w:r>
      <w:r>
        <w:rPr>
          <w:spacing w:val="-13"/>
        </w:rPr>
        <w:t> </w:t>
      </w:r>
      <w:r>
        <w:rPr/>
        <w:t>su</w:t>
      </w:r>
      <w:r>
        <w:rPr>
          <w:spacing w:val="-12"/>
        </w:rPr>
        <w:t> </w:t>
      </w:r>
      <w:r>
        <w:rPr/>
        <w:t>objetivo.</w:t>
      </w:r>
    </w:p>
    <w:p>
      <w:pPr>
        <w:pStyle w:val="BodyText"/>
        <w:spacing w:before="120"/>
        <w:ind w:left="312" w:right="360" w:firstLine="567"/>
        <w:jc w:val="both"/>
      </w:pPr>
      <w:r>
        <w:rPr/>
        <w:t>“Así</w:t>
      </w:r>
      <w:r>
        <w:rPr>
          <w:spacing w:val="-14"/>
        </w:rPr>
        <w:t> </w:t>
      </w:r>
      <w:r>
        <w:rPr/>
        <w:t>como</w:t>
      </w:r>
      <w:r>
        <w:rPr>
          <w:spacing w:val="-14"/>
        </w:rPr>
        <w:t> </w:t>
      </w:r>
      <w:r>
        <w:rPr/>
        <w:t>escogí</w:t>
      </w:r>
      <w:r>
        <w:rPr>
          <w:spacing w:val="-14"/>
        </w:rPr>
        <w:t> </w:t>
      </w:r>
      <w:r>
        <w:rPr/>
        <w:t>el</w:t>
      </w:r>
      <w:r>
        <w:rPr>
          <w:spacing w:val="-13"/>
        </w:rPr>
        <w:t> </w:t>
      </w:r>
      <w:r>
        <w:rPr/>
        <w:t>11</w:t>
      </w:r>
      <w:r>
        <w:rPr>
          <w:spacing w:val="-14"/>
        </w:rPr>
        <w:t> </w:t>
      </w:r>
      <w:r>
        <w:rPr/>
        <w:t>febrero</w:t>
      </w:r>
      <w:r>
        <w:rPr>
          <w:spacing w:val="-14"/>
        </w:rPr>
        <w:t> </w:t>
      </w:r>
      <w:r>
        <w:rPr/>
        <w:t>de</w:t>
      </w:r>
      <w:r>
        <w:rPr>
          <w:spacing w:val="-13"/>
        </w:rPr>
        <w:t> </w:t>
      </w:r>
      <w:r>
        <w:rPr/>
        <w:t>1984</w:t>
      </w:r>
      <w:r>
        <w:rPr>
          <w:spacing w:val="-14"/>
        </w:rPr>
        <w:t> </w:t>
      </w:r>
      <w:r>
        <w:rPr/>
        <w:t>para</w:t>
      </w:r>
      <w:r>
        <w:rPr>
          <w:spacing w:val="-14"/>
        </w:rPr>
        <w:t> </w:t>
      </w:r>
      <w:r>
        <w:rPr/>
        <w:t>publicar</w:t>
      </w:r>
      <w:r>
        <w:rPr>
          <w:spacing w:val="-13"/>
        </w:rPr>
        <w:t> </w:t>
      </w:r>
      <w:r>
        <w:rPr/>
        <w:t>la</w:t>
      </w:r>
      <w:r>
        <w:rPr>
          <w:spacing w:val="-14"/>
        </w:rPr>
        <w:t> </w:t>
      </w:r>
      <w:r>
        <w:rPr/>
        <w:t>carta</w:t>
      </w:r>
      <w:r>
        <w:rPr>
          <w:spacing w:val="-14"/>
        </w:rPr>
        <w:t> </w:t>
      </w:r>
      <w:r>
        <w:rPr/>
        <w:t>apostólica</w:t>
      </w:r>
      <w:r>
        <w:rPr>
          <w:spacing w:val="-13"/>
        </w:rPr>
        <w:t> </w:t>
      </w:r>
      <w:r>
        <w:rPr/>
        <w:t>“Salvifici</w:t>
      </w:r>
      <w:r>
        <w:rPr>
          <w:spacing w:val="-14"/>
        </w:rPr>
        <w:t> </w:t>
      </w:r>
      <w:r>
        <w:rPr/>
        <w:t>doloris” acerca del significado cristiano del sufrimiento humano (…) considero significativo fijar esa misma fecha para la celebración de la </w:t>
      </w:r>
      <w:r>
        <w:rPr>
          <w:i/>
        </w:rPr>
        <w:t>Jornada mundial del enfermo. </w:t>
      </w:r>
      <w:r>
        <w:rPr/>
        <w:t>En efecto, ‘con María, Madre de Cristo, que estaba junto a la cruz, nos detenemos ante todas las cruces del</w:t>
      </w:r>
      <w:r>
        <w:rPr>
          <w:spacing w:val="-21"/>
        </w:rPr>
        <w:t> </w:t>
      </w:r>
      <w:r>
        <w:rPr/>
        <w:t>hombre de hoy’ (</w:t>
      </w:r>
      <w:r>
        <w:rPr>
          <w:i/>
        </w:rPr>
        <w:t>Salvifici doloris</w:t>
      </w:r>
      <w:r>
        <w:rPr/>
        <w:t>, 31). Y Lourdes, uno de los santuarios marianos más queridos para el pueblo cristiano, es lugar y, a la vez, símbolo de esperanza y de gracia en el sentido de la aceptación y el ofrecimiento del sufrimiento</w:t>
      </w:r>
      <w:r>
        <w:rPr>
          <w:spacing w:val="-1"/>
        </w:rPr>
        <w:t> </w:t>
      </w:r>
      <w:r>
        <w:rPr/>
        <w:t>salvífico”.</w:t>
      </w:r>
    </w:p>
    <w:p>
      <w:pPr>
        <w:pStyle w:val="BodyText"/>
        <w:spacing w:before="123"/>
        <w:jc w:val="both"/>
      </w:pPr>
      <w:r>
        <w:rPr/>
        <w:t>Tiene como objetivo:</w:t>
      </w:r>
    </w:p>
    <w:p>
      <w:pPr>
        <w:pStyle w:val="ListParagraph"/>
        <w:numPr>
          <w:ilvl w:val="0"/>
          <w:numId w:val="1"/>
        </w:numPr>
        <w:tabs>
          <w:tab w:pos="1594" w:val="left" w:leader="none"/>
        </w:tabs>
        <w:spacing w:line="240" w:lineRule="auto" w:before="117" w:after="0"/>
        <w:ind w:left="1593" w:right="360" w:hanging="359"/>
        <w:jc w:val="both"/>
        <w:rPr>
          <w:sz w:val="24"/>
        </w:rPr>
      </w:pPr>
      <w:r>
        <w:rPr>
          <w:sz w:val="24"/>
        </w:rPr>
        <w:t>“Sensibilizar al pueblo de Dios y, por consiguiente, a las varias instituciones sanitarias católicas y a la misma sociedad civil, ante la necesidad de asegurar la mejor asistencia posible a los</w:t>
      </w:r>
      <w:r>
        <w:rPr>
          <w:spacing w:val="-1"/>
          <w:sz w:val="24"/>
        </w:rPr>
        <w:t> </w:t>
      </w:r>
      <w:r>
        <w:rPr>
          <w:sz w:val="24"/>
        </w:rPr>
        <w:t>enfermos”</w:t>
      </w:r>
    </w:p>
    <w:p>
      <w:pPr>
        <w:pStyle w:val="ListParagraph"/>
        <w:numPr>
          <w:ilvl w:val="0"/>
          <w:numId w:val="1"/>
        </w:numPr>
        <w:tabs>
          <w:tab w:pos="1594" w:val="left" w:leader="none"/>
        </w:tabs>
        <w:spacing w:line="240" w:lineRule="auto" w:before="1" w:after="0"/>
        <w:ind w:left="1593" w:right="360" w:hanging="359"/>
        <w:jc w:val="both"/>
        <w:rPr>
          <w:sz w:val="24"/>
        </w:rPr>
      </w:pPr>
      <w:r>
        <w:rPr>
          <w:sz w:val="24"/>
        </w:rPr>
        <w:t>“Ayudar al enfermo a valorar, en el plano humano y sobre todo en el sobrenatural, el</w:t>
      </w:r>
      <w:r>
        <w:rPr>
          <w:spacing w:val="-1"/>
          <w:sz w:val="24"/>
        </w:rPr>
        <w:t> </w:t>
      </w:r>
      <w:r>
        <w:rPr>
          <w:sz w:val="24"/>
        </w:rPr>
        <w:t>sufrimiento”.</w:t>
      </w:r>
    </w:p>
    <w:p>
      <w:pPr>
        <w:pStyle w:val="ListParagraph"/>
        <w:numPr>
          <w:ilvl w:val="0"/>
          <w:numId w:val="1"/>
        </w:numPr>
        <w:tabs>
          <w:tab w:pos="1594" w:val="left" w:leader="none"/>
        </w:tabs>
        <w:spacing w:line="240" w:lineRule="auto" w:before="1" w:after="0"/>
        <w:ind w:left="1593" w:right="360" w:hanging="359"/>
        <w:jc w:val="both"/>
        <w:rPr>
          <w:sz w:val="24"/>
        </w:rPr>
      </w:pPr>
      <w:r>
        <w:rPr>
          <w:sz w:val="24"/>
        </w:rPr>
        <w:t>“Hacer que se comprometan en la pastoral sanitaria de manera especial las diócesis, las comunidades cristianas y las familias</w:t>
      </w:r>
      <w:r>
        <w:rPr>
          <w:spacing w:val="-1"/>
          <w:sz w:val="24"/>
        </w:rPr>
        <w:t> </w:t>
      </w:r>
      <w:r>
        <w:rPr>
          <w:sz w:val="24"/>
        </w:rPr>
        <w:t>religiosas”.</w:t>
      </w:r>
    </w:p>
    <w:p>
      <w:pPr>
        <w:pStyle w:val="ListParagraph"/>
        <w:numPr>
          <w:ilvl w:val="0"/>
          <w:numId w:val="1"/>
        </w:numPr>
        <w:tabs>
          <w:tab w:pos="1594" w:val="left" w:leader="none"/>
        </w:tabs>
        <w:spacing w:line="304" w:lineRule="exact" w:before="1" w:after="0"/>
        <w:ind w:left="1593" w:right="0" w:hanging="360"/>
        <w:jc w:val="both"/>
        <w:rPr>
          <w:sz w:val="24"/>
        </w:rPr>
      </w:pPr>
      <w:r>
        <w:rPr>
          <w:sz w:val="24"/>
        </w:rPr>
        <w:t>“Favorecer el compromiso cada vez más valioso del</w:t>
      </w:r>
      <w:r>
        <w:rPr>
          <w:spacing w:val="-2"/>
          <w:sz w:val="24"/>
        </w:rPr>
        <w:t> </w:t>
      </w:r>
      <w:r>
        <w:rPr>
          <w:sz w:val="24"/>
        </w:rPr>
        <w:t>voluntariado”.</w:t>
      </w:r>
    </w:p>
    <w:p>
      <w:pPr>
        <w:pStyle w:val="ListParagraph"/>
        <w:numPr>
          <w:ilvl w:val="0"/>
          <w:numId w:val="1"/>
        </w:numPr>
        <w:tabs>
          <w:tab w:pos="1594" w:val="left" w:leader="none"/>
        </w:tabs>
        <w:spacing w:line="240" w:lineRule="auto" w:before="0" w:after="0"/>
        <w:ind w:left="1593" w:right="360" w:hanging="359"/>
        <w:jc w:val="both"/>
        <w:rPr>
          <w:sz w:val="24"/>
        </w:rPr>
      </w:pPr>
      <w:r>
        <w:rPr>
          <w:sz w:val="24"/>
        </w:rPr>
        <w:t>“Recordar la importancia de la formación espiritual y moral de los agentes sanitarios”.</w:t>
      </w:r>
    </w:p>
    <w:p>
      <w:pPr>
        <w:pStyle w:val="ListParagraph"/>
        <w:numPr>
          <w:ilvl w:val="0"/>
          <w:numId w:val="1"/>
        </w:numPr>
        <w:tabs>
          <w:tab w:pos="1594" w:val="left" w:leader="none"/>
        </w:tabs>
        <w:spacing w:line="240" w:lineRule="auto" w:before="0" w:after="0"/>
        <w:ind w:left="1593" w:right="360" w:hanging="359"/>
        <w:jc w:val="both"/>
        <w:rPr>
          <w:sz w:val="24"/>
        </w:rPr>
      </w:pPr>
      <w:r>
        <w:rPr>
          <w:sz w:val="24"/>
        </w:rPr>
        <w:t>“Hacer que los sacerdotes diocesanos y regulares, así como cuantos viven y trabajan junto a los que sufren, comprendan mejor la importancia de la asistencia religiosa a los</w:t>
      </w:r>
      <w:r>
        <w:rPr>
          <w:spacing w:val="-1"/>
          <w:sz w:val="24"/>
        </w:rPr>
        <w:t> </w:t>
      </w:r>
      <w:r>
        <w:rPr>
          <w:sz w:val="24"/>
        </w:rPr>
        <w:t>enfermos”.</w:t>
      </w:r>
    </w:p>
    <w:p>
      <w:pPr>
        <w:spacing w:after="0" w:line="240" w:lineRule="auto"/>
        <w:jc w:val="both"/>
        <w:rPr>
          <w:sz w:val="24"/>
        </w:rPr>
        <w:sectPr>
          <w:type w:val="continuous"/>
          <w:pgSz w:w="11900" w:h="16840"/>
          <w:pgMar w:top="1600" w:bottom="280" w:left="820" w:right="1340"/>
        </w:sectPr>
      </w:pPr>
    </w:p>
    <w:p>
      <w:pPr>
        <w:pStyle w:val="Heading1"/>
        <w:ind w:left="1201"/>
      </w:pPr>
      <w:r>
        <w:rPr/>
        <w:t>Líneas fundamentales de la Campaña</w:t>
      </w:r>
    </w:p>
    <w:p>
      <w:pPr>
        <w:pStyle w:val="BodyText"/>
        <w:spacing w:before="4"/>
        <w:ind w:left="0"/>
        <w:rPr>
          <w:b/>
          <w:sz w:val="29"/>
        </w:rPr>
      </w:pPr>
    </w:p>
    <w:p>
      <w:pPr>
        <w:pStyle w:val="BodyText"/>
        <w:spacing w:before="1"/>
        <w:ind w:left="312" w:right="360" w:firstLine="567"/>
        <w:jc w:val="both"/>
      </w:pPr>
      <w:r>
        <w:rPr/>
        <w:t>El</w:t>
      </w:r>
      <w:r>
        <w:rPr>
          <w:spacing w:val="-8"/>
        </w:rPr>
        <w:t> </w:t>
      </w:r>
      <w:r>
        <w:rPr/>
        <w:t>lema</w:t>
      </w:r>
      <w:r>
        <w:rPr>
          <w:spacing w:val="-7"/>
        </w:rPr>
        <w:t> </w:t>
      </w:r>
      <w:r>
        <w:rPr/>
        <w:t>central</w:t>
      </w:r>
      <w:r>
        <w:rPr>
          <w:spacing w:val="-7"/>
        </w:rPr>
        <w:t> </w:t>
      </w:r>
      <w:r>
        <w:rPr/>
        <w:t>de</w:t>
      </w:r>
      <w:r>
        <w:rPr>
          <w:spacing w:val="-7"/>
        </w:rPr>
        <w:t> </w:t>
      </w:r>
      <w:r>
        <w:rPr/>
        <w:t>la</w:t>
      </w:r>
      <w:r>
        <w:rPr>
          <w:spacing w:val="-7"/>
        </w:rPr>
        <w:t> </w:t>
      </w:r>
      <w:r>
        <w:rPr/>
        <w:t>Campaña</w:t>
      </w:r>
      <w:r>
        <w:rPr>
          <w:spacing w:val="-7"/>
        </w:rPr>
        <w:t> </w:t>
      </w:r>
      <w:r>
        <w:rPr/>
        <w:t>de</w:t>
      </w:r>
      <w:r>
        <w:rPr>
          <w:spacing w:val="-7"/>
        </w:rPr>
        <w:t> </w:t>
      </w:r>
      <w:r>
        <w:rPr/>
        <w:t>este</w:t>
      </w:r>
      <w:r>
        <w:rPr>
          <w:spacing w:val="-7"/>
        </w:rPr>
        <w:t> </w:t>
      </w:r>
      <w:r>
        <w:rPr/>
        <w:t>año</w:t>
      </w:r>
      <w:r>
        <w:rPr>
          <w:spacing w:val="-7"/>
        </w:rPr>
        <w:t> </w:t>
      </w:r>
      <w:r>
        <w:rPr/>
        <w:t>es:</w:t>
      </w:r>
      <w:r>
        <w:rPr>
          <w:spacing w:val="-7"/>
        </w:rPr>
        <w:t> </w:t>
      </w:r>
      <w:r>
        <w:rPr>
          <w:b/>
        </w:rPr>
        <w:t>“Cuidémonos</w:t>
      </w:r>
      <w:r>
        <w:rPr>
          <w:b/>
          <w:spacing w:val="-7"/>
        </w:rPr>
        <w:t> </w:t>
      </w:r>
      <w:r>
        <w:rPr>
          <w:b/>
        </w:rPr>
        <w:t>mutuamente”</w:t>
      </w:r>
      <w:r>
        <w:rPr/>
        <w:t>,</w:t>
      </w:r>
      <w:r>
        <w:rPr>
          <w:spacing w:val="-7"/>
        </w:rPr>
        <w:t> </w:t>
      </w:r>
      <w:r>
        <w:rPr/>
        <w:t>con</w:t>
      </w:r>
      <w:r>
        <w:rPr>
          <w:spacing w:val="-7"/>
        </w:rPr>
        <w:t> </w:t>
      </w:r>
      <w:r>
        <w:rPr/>
        <w:t>el</w:t>
      </w:r>
      <w:r>
        <w:rPr>
          <w:spacing w:val="-7"/>
        </w:rPr>
        <w:t> </w:t>
      </w:r>
      <w:r>
        <w:rPr/>
        <w:t>tema bíblico </w:t>
      </w:r>
      <w:r>
        <w:rPr>
          <w:b/>
        </w:rPr>
        <w:t>“Uno solo es vuestro maestro y todos vosotros sois hermanos” (Mt 23, 8)</w:t>
      </w:r>
      <w:r>
        <w:rPr/>
        <w:t>. “Nunca como ahora hemos sido llamados a darnos cuenta de cuánto la responsabilidad personal es un bien para todos. Quien acepta las reglas y el comportamiento necesarios para defenderse del contagio contribuye a limitarlo para los demás” (Carta del Abad General OCist para el tiempo de epidemia,</w:t>
      </w:r>
      <w:r>
        <w:rPr>
          <w:spacing w:val="-1"/>
        </w:rPr>
        <w:t> </w:t>
      </w:r>
      <w:r>
        <w:rPr/>
        <w:t>15-III-2020).</w:t>
      </w:r>
    </w:p>
    <w:p>
      <w:pPr>
        <w:pStyle w:val="ListParagraph"/>
        <w:numPr>
          <w:ilvl w:val="0"/>
          <w:numId w:val="2"/>
        </w:numPr>
        <w:tabs>
          <w:tab w:pos="1600" w:val="left" w:leader="none"/>
        </w:tabs>
        <w:spacing w:line="240" w:lineRule="auto" w:before="123" w:after="0"/>
        <w:ind w:left="1599" w:right="360" w:hanging="360"/>
        <w:jc w:val="both"/>
        <w:rPr>
          <w:sz w:val="24"/>
        </w:rPr>
      </w:pPr>
      <w:r>
        <w:rPr>
          <w:sz w:val="24"/>
        </w:rPr>
        <w:t>Esperamos que esta Campaña del Enfermo nos ayude a tomar conciencia de la mutua responsabilidad y la necesidad de cuidarnos y acompañar la soledad en tiempos difíciles, siendo creativos y</w:t>
      </w:r>
      <w:r>
        <w:rPr>
          <w:spacing w:val="-3"/>
          <w:sz w:val="24"/>
        </w:rPr>
        <w:t> </w:t>
      </w:r>
      <w:r>
        <w:rPr>
          <w:sz w:val="24"/>
        </w:rPr>
        <w:t>responsables.</w:t>
      </w:r>
    </w:p>
    <w:p>
      <w:pPr>
        <w:pStyle w:val="ListParagraph"/>
        <w:numPr>
          <w:ilvl w:val="0"/>
          <w:numId w:val="2"/>
        </w:numPr>
        <w:tabs>
          <w:tab w:pos="1600" w:val="left" w:leader="none"/>
        </w:tabs>
        <w:spacing w:line="240" w:lineRule="auto" w:before="0" w:after="0"/>
        <w:ind w:left="1599" w:right="360" w:hanging="360"/>
        <w:jc w:val="both"/>
        <w:rPr>
          <w:sz w:val="24"/>
        </w:rPr>
      </w:pPr>
      <w:r>
        <w:rPr>
          <w:sz w:val="24"/>
        </w:rPr>
        <w:t>La relación interpersonal de confianza es fundamento de la atención del enfermo. El proceso asistencial al enfermo no es únicamente un servicio profesional,</w:t>
      </w:r>
      <w:r>
        <w:rPr>
          <w:spacing w:val="-5"/>
          <w:sz w:val="24"/>
        </w:rPr>
        <w:t> </w:t>
      </w:r>
      <w:r>
        <w:rPr>
          <w:sz w:val="24"/>
        </w:rPr>
        <w:t>algo</w:t>
      </w:r>
      <w:r>
        <w:rPr>
          <w:spacing w:val="-4"/>
          <w:sz w:val="24"/>
        </w:rPr>
        <w:t> </w:t>
      </w:r>
      <w:r>
        <w:rPr>
          <w:sz w:val="24"/>
        </w:rPr>
        <w:t>que</w:t>
      </w:r>
      <w:r>
        <w:rPr>
          <w:spacing w:val="-4"/>
          <w:sz w:val="24"/>
        </w:rPr>
        <w:t> </w:t>
      </w:r>
      <w:r>
        <w:rPr>
          <w:sz w:val="24"/>
        </w:rPr>
        <w:t>se</w:t>
      </w:r>
      <w:r>
        <w:rPr>
          <w:spacing w:val="-5"/>
          <w:sz w:val="24"/>
        </w:rPr>
        <w:t> </w:t>
      </w:r>
      <w:r>
        <w:rPr>
          <w:sz w:val="24"/>
        </w:rPr>
        <w:t>realiza</w:t>
      </w:r>
      <w:r>
        <w:rPr>
          <w:spacing w:val="-4"/>
          <w:sz w:val="24"/>
        </w:rPr>
        <w:t> </w:t>
      </w:r>
      <w:r>
        <w:rPr>
          <w:sz w:val="24"/>
        </w:rPr>
        <w:t>con</w:t>
      </w:r>
      <w:r>
        <w:rPr>
          <w:spacing w:val="-4"/>
          <w:sz w:val="24"/>
        </w:rPr>
        <w:t> </w:t>
      </w:r>
      <w:r>
        <w:rPr>
          <w:sz w:val="24"/>
        </w:rPr>
        <w:t>un</w:t>
      </w:r>
      <w:r>
        <w:rPr>
          <w:spacing w:val="-4"/>
          <w:sz w:val="24"/>
        </w:rPr>
        <w:t> </w:t>
      </w:r>
      <w:r>
        <w:rPr>
          <w:sz w:val="24"/>
        </w:rPr>
        <w:t>espíritu</w:t>
      </w:r>
      <w:r>
        <w:rPr>
          <w:spacing w:val="-4"/>
          <w:sz w:val="24"/>
        </w:rPr>
        <w:t> </w:t>
      </w:r>
      <w:r>
        <w:rPr>
          <w:sz w:val="24"/>
        </w:rPr>
        <w:t>de</w:t>
      </w:r>
      <w:r>
        <w:rPr>
          <w:spacing w:val="-4"/>
          <w:sz w:val="24"/>
        </w:rPr>
        <w:t> </w:t>
      </w:r>
      <w:r>
        <w:rPr>
          <w:sz w:val="24"/>
        </w:rPr>
        <w:t>servicio,</w:t>
      </w:r>
      <w:r>
        <w:rPr>
          <w:spacing w:val="-4"/>
          <w:sz w:val="24"/>
        </w:rPr>
        <w:t> </w:t>
      </w:r>
      <w:r>
        <w:rPr>
          <w:sz w:val="24"/>
        </w:rPr>
        <w:t>un</w:t>
      </w:r>
      <w:r>
        <w:rPr>
          <w:spacing w:val="-5"/>
          <w:sz w:val="24"/>
        </w:rPr>
        <w:t> </w:t>
      </w:r>
      <w:r>
        <w:rPr>
          <w:sz w:val="24"/>
        </w:rPr>
        <w:t>deber,</w:t>
      </w:r>
      <w:r>
        <w:rPr>
          <w:spacing w:val="-4"/>
          <w:sz w:val="24"/>
        </w:rPr>
        <w:t> </w:t>
      </w:r>
      <w:r>
        <w:rPr>
          <w:sz w:val="24"/>
        </w:rPr>
        <w:t>sino</w:t>
      </w:r>
      <w:r>
        <w:rPr>
          <w:spacing w:val="-4"/>
          <w:sz w:val="24"/>
        </w:rPr>
        <w:t> </w:t>
      </w:r>
      <w:r>
        <w:rPr>
          <w:sz w:val="24"/>
        </w:rPr>
        <w:t>que</w:t>
      </w:r>
      <w:r>
        <w:rPr>
          <w:spacing w:val="-4"/>
          <w:sz w:val="24"/>
        </w:rPr>
        <w:t> </w:t>
      </w:r>
      <w:r>
        <w:rPr>
          <w:sz w:val="24"/>
        </w:rPr>
        <w:t>se convierte más bien en algo natural, fisiológico, en ayudar al otro, que es un hermano. Con mayor razón, puesto que se trata de una ayuda que no es solo física, sino también psicológica y espiritual, porque se dirige a la persona del hermano</w:t>
      </w:r>
      <w:r>
        <w:rPr>
          <w:spacing w:val="-9"/>
          <w:sz w:val="24"/>
        </w:rPr>
        <w:t> </w:t>
      </w:r>
      <w:r>
        <w:rPr>
          <w:sz w:val="24"/>
        </w:rPr>
        <w:t>en</w:t>
      </w:r>
      <w:r>
        <w:rPr>
          <w:spacing w:val="-8"/>
          <w:sz w:val="24"/>
        </w:rPr>
        <w:t> </w:t>
      </w:r>
      <w:r>
        <w:rPr>
          <w:sz w:val="24"/>
        </w:rPr>
        <w:t>su</w:t>
      </w:r>
      <w:r>
        <w:rPr>
          <w:spacing w:val="-9"/>
          <w:sz w:val="24"/>
        </w:rPr>
        <w:t> </w:t>
      </w:r>
      <w:r>
        <w:rPr>
          <w:sz w:val="24"/>
        </w:rPr>
        <w:t>totalidad.</w:t>
      </w:r>
      <w:r>
        <w:rPr>
          <w:spacing w:val="-9"/>
          <w:sz w:val="24"/>
        </w:rPr>
        <w:t> </w:t>
      </w:r>
      <w:r>
        <w:rPr>
          <w:sz w:val="24"/>
        </w:rPr>
        <w:t>Hay</w:t>
      </w:r>
      <w:r>
        <w:rPr>
          <w:spacing w:val="-9"/>
          <w:sz w:val="24"/>
        </w:rPr>
        <w:t> </w:t>
      </w:r>
      <w:r>
        <w:rPr>
          <w:sz w:val="24"/>
        </w:rPr>
        <w:t>que</w:t>
      </w:r>
      <w:r>
        <w:rPr>
          <w:spacing w:val="-8"/>
          <w:sz w:val="24"/>
        </w:rPr>
        <w:t> </w:t>
      </w:r>
      <w:r>
        <w:rPr>
          <w:sz w:val="24"/>
        </w:rPr>
        <w:t>volver</w:t>
      </w:r>
      <w:r>
        <w:rPr>
          <w:spacing w:val="-9"/>
          <w:sz w:val="24"/>
        </w:rPr>
        <w:t> </w:t>
      </w:r>
      <w:r>
        <w:rPr>
          <w:sz w:val="24"/>
        </w:rPr>
        <w:t>a</w:t>
      </w:r>
      <w:r>
        <w:rPr>
          <w:spacing w:val="-8"/>
          <w:sz w:val="24"/>
        </w:rPr>
        <w:t> </w:t>
      </w:r>
      <w:r>
        <w:rPr>
          <w:sz w:val="24"/>
        </w:rPr>
        <w:t>proponer</w:t>
      </w:r>
      <w:r>
        <w:rPr>
          <w:spacing w:val="-9"/>
          <w:sz w:val="24"/>
        </w:rPr>
        <w:t> </w:t>
      </w:r>
      <w:r>
        <w:rPr>
          <w:sz w:val="24"/>
        </w:rPr>
        <w:t>aquella</w:t>
      </w:r>
      <w:r>
        <w:rPr>
          <w:spacing w:val="-8"/>
          <w:sz w:val="24"/>
        </w:rPr>
        <w:t> </w:t>
      </w:r>
      <w:r>
        <w:rPr>
          <w:sz w:val="24"/>
        </w:rPr>
        <w:t>igualdad</w:t>
      </w:r>
      <w:r>
        <w:rPr>
          <w:spacing w:val="-9"/>
          <w:sz w:val="24"/>
        </w:rPr>
        <w:t> </w:t>
      </w:r>
      <w:r>
        <w:rPr>
          <w:sz w:val="24"/>
        </w:rPr>
        <w:t>que</w:t>
      </w:r>
      <w:r>
        <w:rPr>
          <w:spacing w:val="-8"/>
          <w:sz w:val="24"/>
        </w:rPr>
        <w:t> </w:t>
      </w:r>
      <w:r>
        <w:rPr>
          <w:sz w:val="24"/>
        </w:rPr>
        <w:t>existe, entre quienes necesitan ser atendidos y quienes les asisten. Una asistencia que se convierte así, en un testimonio de las relaciones fraternas que se deberían establecer en el ámbito de la Iglesia, con el objetivo de la curación. En el</w:t>
      </w:r>
      <w:r>
        <w:rPr>
          <w:spacing w:val="-22"/>
          <w:sz w:val="24"/>
        </w:rPr>
        <w:t> </w:t>
      </w:r>
      <w:r>
        <w:rPr>
          <w:sz w:val="24"/>
        </w:rPr>
        <w:t>ámbito de la pastoral de la salud, incluso si ya no hay ninguna posibilidad de que el cuerpo mejore, se puede siempre actuar y aspirar a una curación. De hecho, la curación no solo significa recuperación física, sino que también significa la pacificación</w:t>
      </w:r>
      <w:r>
        <w:rPr>
          <w:spacing w:val="-9"/>
          <w:sz w:val="24"/>
        </w:rPr>
        <w:t> </w:t>
      </w:r>
      <w:r>
        <w:rPr>
          <w:sz w:val="24"/>
        </w:rPr>
        <w:t>psicológica,</w:t>
      </w:r>
      <w:r>
        <w:rPr>
          <w:spacing w:val="-9"/>
          <w:sz w:val="24"/>
        </w:rPr>
        <w:t> </w:t>
      </w:r>
      <w:r>
        <w:rPr>
          <w:sz w:val="24"/>
        </w:rPr>
        <w:t>la</w:t>
      </w:r>
      <w:r>
        <w:rPr>
          <w:spacing w:val="-9"/>
          <w:sz w:val="24"/>
        </w:rPr>
        <w:t> </w:t>
      </w:r>
      <w:r>
        <w:rPr>
          <w:sz w:val="24"/>
        </w:rPr>
        <w:t>fe,</w:t>
      </w:r>
      <w:r>
        <w:rPr>
          <w:spacing w:val="-8"/>
          <w:sz w:val="24"/>
        </w:rPr>
        <w:t> </w:t>
      </w:r>
      <w:r>
        <w:rPr>
          <w:sz w:val="24"/>
        </w:rPr>
        <w:t>la</w:t>
      </w:r>
      <w:r>
        <w:rPr>
          <w:spacing w:val="-9"/>
          <w:sz w:val="24"/>
        </w:rPr>
        <w:t> </w:t>
      </w:r>
      <w:r>
        <w:rPr>
          <w:sz w:val="24"/>
        </w:rPr>
        <w:t>fuerza</w:t>
      </w:r>
      <w:r>
        <w:rPr>
          <w:spacing w:val="-9"/>
          <w:sz w:val="24"/>
        </w:rPr>
        <w:t> </w:t>
      </w:r>
      <w:r>
        <w:rPr>
          <w:sz w:val="24"/>
        </w:rPr>
        <w:t>interior,</w:t>
      </w:r>
      <w:r>
        <w:rPr>
          <w:spacing w:val="-8"/>
          <w:sz w:val="24"/>
        </w:rPr>
        <w:t> </w:t>
      </w:r>
      <w:r>
        <w:rPr>
          <w:sz w:val="24"/>
        </w:rPr>
        <w:t>el</w:t>
      </w:r>
      <w:r>
        <w:rPr>
          <w:spacing w:val="-9"/>
          <w:sz w:val="24"/>
        </w:rPr>
        <w:t> </w:t>
      </w:r>
      <w:r>
        <w:rPr>
          <w:sz w:val="24"/>
        </w:rPr>
        <w:t>valor,</w:t>
      </w:r>
      <w:r>
        <w:rPr>
          <w:spacing w:val="-9"/>
          <w:sz w:val="24"/>
        </w:rPr>
        <w:t> </w:t>
      </w:r>
      <w:r>
        <w:rPr>
          <w:sz w:val="24"/>
        </w:rPr>
        <w:t>la</w:t>
      </w:r>
      <w:r>
        <w:rPr>
          <w:spacing w:val="-8"/>
          <w:sz w:val="24"/>
        </w:rPr>
        <w:t> </w:t>
      </w:r>
      <w:r>
        <w:rPr>
          <w:sz w:val="24"/>
        </w:rPr>
        <w:t>fuerza</w:t>
      </w:r>
      <w:r>
        <w:rPr>
          <w:spacing w:val="-9"/>
          <w:sz w:val="24"/>
        </w:rPr>
        <w:t> </w:t>
      </w:r>
      <w:r>
        <w:rPr>
          <w:sz w:val="24"/>
        </w:rPr>
        <w:t>moral.</w:t>
      </w:r>
      <w:r>
        <w:rPr>
          <w:spacing w:val="-9"/>
          <w:sz w:val="24"/>
        </w:rPr>
        <w:t> </w:t>
      </w:r>
      <w:r>
        <w:rPr>
          <w:sz w:val="24"/>
        </w:rPr>
        <w:t>es</w:t>
      </w:r>
      <w:r>
        <w:rPr>
          <w:spacing w:val="-8"/>
          <w:sz w:val="24"/>
        </w:rPr>
        <w:t> </w:t>
      </w:r>
      <w:r>
        <w:rPr>
          <w:sz w:val="24"/>
        </w:rPr>
        <w:t>decir, la capacidad de no ir a la deriva, aunque el cuerpo se esté desmoronando (cf. Propuesta</w:t>
      </w:r>
      <w:r>
        <w:rPr>
          <w:spacing w:val="-5"/>
          <w:sz w:val="24"/>
        </w:rPr>
        <w:t> </w:t>
      </w:r>
      <w:r>
        <w:rPr>
          <w:sz w:val="24"/>
        </w:rPr>
        <w:t>para</w:t>
      </w:r>
      <w:r>
        <w:rPr>
          <w:spacing w:val="-5"/>
          <w:sz w:val="24"/>
        </w:rPr>
        <w:t> </w:t>
      </w:r>
      <w:r>
        <w:rPr>
          <w:sz w:val="24"/>
        </w:rPr>
        <w:t>la</w:t>
      </w:r>
      <w:r>
        <w:rPr>
          <w:spacing w:val="-4"/>
          <w:sz w:val="24"/>
        </w:rPr>
        <w:t> </w:t>
      </w:r>
      <w:r>
        <w:rPr>
          <w:sz w:val="24"/>
        </w:rPr>
        <w:t>Jornada</w:t>
      </w:r>
      <w:r>
        <w:rPr>
          <w:spacing w:val="-5"/>
          <w:sz w:val="24"/>
        </w:rPr>
        <w:t> </w:t>
      </w:r>
      <w:r>
        <w:rPr>
          <w:sz w:val="24"/>
        </w:rPr>
        <w:t>Mundial</w:t>
      </w:r>
      <w:r>
        <w:rPr>
          <w:spacing w:val="-4"/>
          <w:sz w:val="24"/>
        </w:rPr>
        <w:t> </w:t>
      </w:r>
      <w:r>
        <w:rPr>
          <w:sz w:val="24"/>
        </w:rPr>
        <w:t>del</w:t>
      </w:r>
      <w:r>
        <w:rPr>
          <w:spacing w:val="-5"/>
          <w:sz w:val="24"/>
        </w:rPr>
        <w:t> </w:t>
      </w:r>
      <w:r>
        <w:rPr>
          <w:sz w:val="24"/>
        </w:rPr>
        <w:t>Enfermo</w:t>
      </w:r>
      <w:r>
        <w:rPr>
          <w:spacing w:val="-4"/>
          <w:sz w:val="24"/>
        </w:rPr>
        <w:t> </w:t>
      </w:r>
      <w:r>
        <w:rPr>
          <w:sz w:val="24"/>
        </w:rPr>
        <w:t>2021,</w:t>
      </w:r>
      <w:r>
        <w:rPr>
          <w:spacing w:val="-5"/>
          <w:sz w:val="24"/>
        </w:rPr>
        <w:t> </w:t>
      </w:r>
      <w:r>
        <w:rPr>
          <w:sz w:val="24"/>
        </w:rPr>
        <w:t>Dicasterio</w:t>
      </w:r>
      <w:r>
        <w:rPr>
          <w:spacing w:val="-4"/>
          <w:sz w:val="24"/>
        </w:rPr>
        <w:t> </w:t>
      </w:r>
      <w:r>
        <w:rPr>
          <w:sz w:val="24"/>
        </w:rPr>
        <w:t>para</w:t>
      </w:r>
      <w:r>
        <w:rPr>
          <w:spacing w:val="-5"/>
          <w:sz w:val="24"/>
        </w:rPr>
        <w:t> </w:t>
      </w:r>
      <w:r>
        <w:rPr>
          <w:sz w:val="24"/>
        </w:rPr>
        <w:t>el</w:t>
      </w:r>
      <w:r>
        <w:rPr>
          <w:spacing w:val="-4"/>
          <w:sz w:val="24"/>
        </w:rPr>
        <w:t> </w:t>
      </w:r>
      <w:r>
        <w:rPr>
          <w:sz w:val="24"/>
        </w:rPr>
        <w:t>Servicio del Desarrollo Humano</w:t>
      </w:r>
      <w:r>
        <w:rPr>
          <w:spacing w:val="-1"/>
          <w:sz w:val="24"/>
        </w:rPr>
        <w:t> </w:t>
      </w:r>
      <w:r>
        <w:rPr>
          <w:sz w:val="24"/>
        </w:rPr>
        <w:t>Integral).</w:t>
      </w:r>
    </w:p>
    <w:p>
      <w:pPr>
        <w:pStyle w:val="ListParagraph"/>
        <w:numPr>
          <w:ilvl w:val="0"/>
          <w:numId w:val="2"/>
        </w:numPr>
        <w:tabs>
          <w:tab w:pos="1600" w:val="left" w:leader="none"/>
        </w:tabs>
        <w:spacing w:line="240" w:lineRule="auto" w:before="0" w:after="0"/>
        <w:ind w:left="1599" w:right="360" w:hanging="360"/>
        <w:jc w:val="both"/>
        <w:rPr>
          <w:sz w:val="24"/>
        </w:rPr>
      </w:pPr>
      <w:r>
        <w:rPr>
          <w:sz w:val="24"/>
        </w:rPr>
        <w:t>Pueden ayudar algunas afirmaciones del Papa Francisco en las Catequesis con motivo de la</w:t>
      </w:r>
      <w:r>
        <w:rPr>
          <w:spacing w:val="-1"/>
          <w:sz w:val="24"/>
        </w:rPr>
        <w:t> </w:t>
      </w:r>
      <w:r>
        <w:rPr>
          <w:sz w:val="24"/>
        </w:rPr>
        <w:t>pandemia:</w:t>
      </w:r>
    </w:p>
    <w:p>
      <w:pPr>
        <w:pStyle w:val="ListParagraph"/>
        <w:numPr>
          <w:ilvl w:val="1"/>
          <w:numId w:val="2"/>
        </w:numPr>
        <w:tabs>
          <w:tab w:pos="1948" w:val="left" w:leader="none"/>
        </w:tabs>
        <w:spacing w:line="240" w:lineRule="auto" w:before="0" w:after="0"/>
        <w:ind w:left="1947" w:right="360" w:hanging="363"/>
        <w:jc w:val="both"/>
        <w:rPr>
          <w:sz w:val="24"/>
        </w:rPr>
      </w:pPr>
      <w:r>
        <w:rPr>
          <w:sz w:val="24"/>
        </w:rPr>
        <w:t>“La</w:t>
      </w:r>
      <w:r>
        <w:rPr>
          <w:spacing w:val="-12"/>
          <w:sz w:val="24"/>
        </w:rPr>
        <w:t> </w:t>
      </w:r>
      <w:r>
        <w:rPr>
          <w:sz w:val="24"/>
        </w:rPr>
        <w:t>pandemia</w:t>
      </w:r>
      <w:r>
        <w:rPr>
          <w:spacing w:val="-11"/>
          <w:sz w:val="24"/>
        </w:rPr>
        <w:t> </w:t>
      </w:r>
      <w:r>
        <w:rPr>
          <w:sz w:val="24"/>
        </w:rPr>
        <w:t>sigue</w:t>
      </w:r>
      <w:r>
        <w:rPr>
          <w:spacing w:val="-12"/>
          <w:sz w:val="24"/>
        </w:rPr>
        <w:t> </w:t>
      </w:r>
      <w:r>
        <w:rPr>
          <w:sz w:val="24"/>
        </w:rPr>
        <w:t>causando</w:t>
      </w:r>
      <w:r>
        <w:rPr>
          <w:spacing w:val="-11"/>
          <w:sz w:val="24"/>
        </w:rPr>
        <w:t> </w:t>
      </w:r>
      <w:r>
        <w:rPr>
          <w:sz w:val="24"/>
        </w:rPr>
        <w:t>heridas</w:t>
      </w:r>
      <w:r>
        <w:rPr>
          <w:spacing w:val="-12"/>
          <w:sz w:val="24"/>
        </w:rPr>
        <w:t> </w:t>
      </w:r>
      <w:r>
        <w:rPr>
          <w:sz w:val="24"/>
        </w:rPr>
        <w:t>profundas,</w:t>
      </w:r>
      <w:r>
        <w:rPr>
          <w:spacing w:val="-11"/>
          <w:sz w:val="24"/>
        </w:rPr>
        <w:t> </w:t>
      </w:r>
      <w:r>
        <w:rPr>
          <w:sz w:val="24"/>
        </w:rPr>
        <w:t>desenmascarando</w:t>
      </w:r>
      <w:r>
        <w:rPr>
          <w:spacing w:val="-11"/>
          <w:sz w:val="24"/>
        </w:rPr>
        <w:t> </w:t>
      </w:r>
      <w:r>
        <w:rPr>
          <w:sz w:val="24"/>
        </w:rPr>
        <w:t>nuestras vulnerabilidades. Son muchos los difuntos, muchísimos los enfermos, en todos</w:t>
      </w:r>
      <w:r>
        <w:rPr>
          <w:spacing w:val="-9"/>
          <w:sz w:val="24"/>
        </w:rPr>
        <w:t> </w:t>
      </w:r>
      <w:r>
        <w:rPr>
          <w:sz w:val="24"/>
        </w:rPr>
        <w:t>los</w:t>
      </w:r>
      <w:r>
        <w:rPr>
          <w:spacing w:val="-9"/>
          <w:sz w:val="24"/>
        </w:rPr>
        <w:t> </w:t>
      </w:r>
      <w:r>
        <w:rPr>
          <w:sz w:val="24"/>
        </w:rPr>
        <w:t>continentes.</w:t>
      </w:r>
      <w:r>
        <w:rPr>
          <w:spacing w:val="-9"/>
          <w:sz w:val="24"/>
        </w:rPr>
        <w:t> </w:t>
      </w:r>
      <w:r>
        <w:rPr>
          <w:sz w:val="24"/>
        </w:rPr>
        <w:t>(…)</w:t>
      </w:r>
      <w:r>
        <w:rPr>
          <w:spacing w:val="-9"/>
          <w:sz w:val="24"/>
        </w:rPr>
        <w:t> </w:t>
      </w:r>
      <w:r>
        <w:rPr>
          <w:sz w:val="24"/>
        </w:rPr>
        <w:t>Por</w:t>
      </w:r>
      <w:r>
        <w:rPr>
          <w:spacing w:val="-8"/>
          <w:sz w:val="24"/>
        </w:rPr>
        <w:t> </w:t>
      </w:r>
      <w:r>
        <w:rPr>
          <w:sz w:val="24"/>
        </w:rPr>
        <w:t>eso</w:t>
      </w:r>
      <w:r>
        <w:rPr>
          <w:spacing w:val="-9"/>
          <w:sz w:val="24"/>
        </w:rPr>
        <w:t> </w:t>
      </w:r>
      <w:r>
        <w:rPr>
          <w:sz w:val="24"/>
        </w:rPr>
        <w:t>debemos</w:t>
      </w:r>
      <w:r>
        <w:rPr>
          <w:spacing w:val="-9"/>
          <w:sz w:val="24"/>
        </w:rPr>
        <w:t> </w:t>
      </w:r>
      <w:r>
        <w:rPr>
          <w:sz w:val="24"/>
        </w:rPr>
        <w:t>tener</w:t>
      </w:r>
      <w:r>
        <w:rPr>
          <w:spacing w:val="-9"/>
          <w:sz w:val="24"/>
        </w:rPr>
        <w:t> </w:t>
      </w:r>
      <w:r>
        <w:rPr>
          <w:sz w:val="24"/>
        </w:rPr>
        <w:t>bien</w:t>
      </w:r>
      <w:r>
        <w:rPr>
          <w:spacing w:val="-9"/>
          <w:sz w:val="24"/>
        </w:rPr>
        <w:t> </w:t>
      </w:r>
      <w:r>
        <w:rPr>
          <w:sz w:val="24"/>
        </w:rPr>
        <w:t>fija</w:t>
      </w:r>
      <w:r>
        <w:rPr>
          <w:spacing w:val="-9"/>
          <w:sz w:val="24"/>
        </w:rPr>
        <w:t> </w:t>
      </w:r>
      <w:r>
        <w:rPr>
          <w:sz w:val="24"/>
        </w:rPr>
        <w:t>nuestra</w:t>
      </w:r>
      <w:r>
        <w:rPr>
          <w:spacing w:val="-8"/>
          <w:sz w:val="24"/>
        </w:rPr>
        <w:t> </w:t>
      </w:r>
      <w:r>
        <w:rPr>
          <w:sz w:val="24"/>
        </w:rPr>
        <w:t>mirada</w:t>
      </w:r>
      <w:r>
        <w:rPr>
          <w:spacing w:val="-9"/>
          <w:sz w:val="24"/>
        </w:rPr>
        <w:t> </w:t>
      </w:r>
      <w:r>
        <w:rPr>
          <w:sz w:val="24"/>
        </w:rPr>
        <w:t>en Jesús (cfr. Hb 12, 2) y con esta fe abrazar la esperanza del Reino de Dios que Jesús mismo nos da” (5 de agosto de</w:t>
      </w:r>
      <w:r>
        <w:rPr>
          <w:spacing w:val="-3"/>
          <w:sz w:val="24"/>
        </w:rPr>
        <w:t> </w:t>
      </w:r>
      <w:r>
        <w:rPr>
          <w:sz w:val="24"/>
        </w:rPr>
        <w:t>2020).</w:t>
      </w:r>
    </w:p>
    <w:p>
      <w:pPr>
        <w:pStyle w:val="ListParagraph"/>
        <w:numPr>
          <w:ilvl w:val="1"/>
          <w:numId w:val="2"/>
        </w:numPr>
        <w:tabs>
          <w:tab w:pos="1948" w:val="left" w:leader="none"/>
        </w:tabs>
        <w:spacing w:line="240" w:lineRule="auto" w:before="0" w:after="0"/>
        <w:ind w:left="1947" w:right="360" w:hanging="363"/>
        <w:jc w:val="both"/>
        <w:rPr>
          <w:sz w:val="24"/>
        </w:rPr>
      </w:pPr>
      <w:r>
        <w:rPr>
          <w:sz w:val="24"/>
        </w:rPr>
        <w:t>“Ante de la pandemia y sus consecuencias sociales, muchos corren el riesgo de</w:t>
      </w:r>
      <w:r>
        <w:rPr>
          <w:spacing w:val="-13"/>
          <w:sz w:val="24"/>
        </w:rPr>
        <w:t> </w:t>
      </w:r>
      <w:r>
        <w:rPr>
          <w:sz w:val="24"/>
        </w:rPr>
        <w:t>perder</w:t>
      </w:r>
      <w:r>
        <w:rPr>
          <w:spacing w:val="-12"/>
          <w:sz w:val="24"/>
        </w:rPr>
        <w:t> </w:t>
      </w:r>
      <w:r>
        <w:rPr>
          <w:sz w:val="24"/>
        </w:rPr>
        <w:t>la</w:t>
      </w:r>
      <w:r>
        <w:rPr>
          <w:spacing w:val="-12"/>
          <w:sz w:val="24"/>
        </w:rPr>
        <w:t> </w:t>
      </w:r>
      <w:r>
        <w:rPr>
          <w:sz w:val="24"/>
        </w:rPr>
        <w:t>esperanza.</w:t>
      </w:r>
      <w:r>
        <w:rPr>
          <w:spacing w:val="-12"/>
          <w:sz w:val="24"/>
        </w:rPr>
        <w:t> </w:t>
      </w:r>
      <w:r>
        <w:rPr>
          <w:sz w:val="24"/>
        </w:rPr>
        <w:t>En</w:t>
      </w:r>
      <w:r>
        <w:rPr>
          <w:spacing w:val="-12"/>
          <w:sz w:val="24"/>
        </w:rPr>
        <w:t> </w:t>
      </w:r>
      <w:r>
        <w:rPr>
          <w:sz w:val="24"/>
        </w:rPr>
        <w:t>este</w:t>
      </w:r>
      <w:r>
        <w:rPr>
          <w:spacing w:val="-12"/>
          <w:sz w:val="24"/>
        </w:rPr>
        <w:t> </w:t>
      </w:r>
      <w:r>
        <w:rPr>
          <w:sz w:val="24"/>
        </w:rPr>
        <w:t>tiempo</w:t>
      </w:r>
      <w:r>
        <w:rPr>
          <w:spacing w:val="-12"/>
          <w:sz w:val="24"/>
        </w:rPr>
        <w:t> </w:t>
      </w:r>
      <w:r>
        <w:rPr>
          <w:sz w:val="24"/>
        </w:rPr>
        <w:t>de</w:t>
      </w:r>
      <w:r>
        <w:rPr>
          <w:spacing w:val="-12"/>
          <w:sz w:val="24"/>
        </w:rPr>
        <w:t> </w:t>
      </w:r>
      <w:r>
        <w:rPr>
          <w:sz w:val="24"/>
        </w:rPr>
        <w:t>incertidumbre</w:t>
      </w:r>
      <w:r>
        <w:rPr>
          <w:spacing w:val="-12"/>
          <w:sz w:val="24"/>
        </w:rPr>
        <w:t> </w:t>
      </w:r>
      <w:r>
        <w:rPr>
          <w:sz w:val="24"/>
        </w:rPr>
        <w:t>y</w:t>
      </w:r>
      <w:r>
        <w:rPr>
          <w:spacing w:val="-12"/>
          <w:sz w:val="24"/>
        </w:rPr>
        <w:t> </w:t>
      </w:r>
      <w:r>
        <w:rPr>
          <w:sz w:val="24"/>
        </w:rPr>
        <w:t>de</w:t>
      </w:r>
      <w:r>
        <w:rPr>
          <w:spacing w:val="-12"/>
          <w:sz w:val="24"/>
        </w:rPr>
        <w:t> </w:t>
      </w:r>
      <w:r>
        <w:rPr>
          <w:sz w:val="24"/>
        </w:rPr>
        <w:t>angustia,</w:t>
      </w:r>
      <w:r>
        <w:rPr>
          <w:spacing w:val="-12"/>
          <w:sz w:val="24"/>
        </w:rPr>
        <w:t> </w:t>
      </w:r>
      <w:r>
        <w:rPr>
          <w:sz w:val="24"/>
        </w:rPr>
        <w:t>invito a todos a acoger el don de la esperanza que viene de Cristo. Él nos ayuda a navegar en las aguas turbulentas de la enfermedad, de la muerte y de la injusticia,</w:t>
      </w:r>
      <w:r>
        <w:rPr>
          <w:spacing w:val="-5"/>
          <w:sz w:val="24"/>
        </w:rPr>
        <w:t> </w:t>
      </w:r>
      <w:r>
        <w:rPr>
          <w:sz w:val="24"/>
        </w:rPr>
        <w:t>que</w:t>
      </w:r>
      <w:r>
        <w:rPr>
          <w:spacing w:val="-4"/>
          <w:sz w:val="24"/>
        </w:rPr>
        <w:t> </w:t>
      </w:r>
      <w:r>
        <w:rPr>
          <w:sz w:val="24"/>
        </w:rPr>
        <w:t>no</w:t>
      </w:r>
      <w:r>
        <w:rPr>
          <w:spacing w:val="-4"/>
          <w:sz w:val="24"/>
        </w:rPr>
        <w:t> </w:t>
      </w:r>
      <w:r>
        <w:rPr>
          <w:sz w:val="24"/>
        </w:rPr>
        <w:t>tienen</w:t>
      </w:r>
      <w:r>
        <w:rPr>
          <w:spacing w:val="-4"/>
          <w:sz w:val="24"/>
        </w:rPr>
        <w:t> </w:t>
      </w:r>
      <w:r>
        <w:rPr>
          <w:sz w:val="24"/>
        </w:rPr>
        <w:t>la</w:t>
      </w:r>
      <w:r>
        <w:rPr>
          <w:spacing w:val="-5"/>
          <w:sz w:val="24"/>
        </w:rPr>
        <w:t> </w:t>
      </w:r>
      <w:r>
        <w:rPr>
          <w:sz w:val="24"/>
        </w:rPr>
        <w:t>última</w:t>
      </w:r>
      <w:r>
        <w:rPr>
          <w:spacing w:val="-4"/>
          <w:sz w:val="24"/>
        </w:rPr>
        <w:t> </w:t>
      </w:r>
      <w:r>
        <w:rPr>
          <w:sz w:val="24"/>
        </w:rPr>
        <w:t>palabra</w:t>
      </w:r>
      <w:r>
        <w:rPr>
          <w:spacing w:val="-4"/>
          <w:sz w:val="24"/>
        </w:rPr>
        <w:t> </w:t>
      </w:r>
      <w:r>
        <w:rPr>
          <w:sz w:val="24"/>
        </w:rPr>
        <w:t>sobre</w:t>
      </w:r>
      <w:r>
        <w:rPr>
          <w:spacing w:val="-4"/>
          <w:sz w:val="24"/>
        </w:rPr>
        <w:t> </w:t>
      </w:r>
      <w:r>
        <w:rPr>
          <w:sz w:val="24"/>
        </w:rPr>
        <w:t>nuestro</w:t>
      </w:r>
      <w:r>
        <w:rPr>
          <w:spacing w:val="-5"/>
          <w:sz w:val="24"/>
        </w:rPr>
        <w:t> </w:t>
      </w:r>
      <w:r>
        <w:rPr>
          <w:sz w:val="24"/>
        </w:rPr>
        <w:t>destino</w:t>
      </w:r>
      <w:r>
        <w:rPr>
          <w:spacing w:val="-4"/>
          <w:sz w:val="24"/>
        </w:rPr>
        <w:t> </w:t>
      </w:r>
      <w:r>
        <w:rPr>
          <w:sz w:val="24"/>
        </w:rPr>
        <w:t>final”</w:t>
      </w:r>
      <w:r>
        <w:rPr>
          <w:spacing w:val="-4"/>
          <w:sz w:val="24"/>
        </w:rPr>
        <w:t> </w:t>
      </w:r>
      <w:r>
        <w:rPr>
          <w:sz w:val="24"/>
        </w:rPr>
        <w:t>(26</w:t>
      </w:r>
      <w:r>
        <w:rPr>
          <w:spacing w:val="-4"/>
          <w:sz w:val="24"/>
        </w:rPr>
        <w:t> </w:t>
      </w:r>
      <w:r>
        <w:rPr>
          <w:spacing w:val="-6"/>
          <w:sz w:val="24"/>
        </w:rPr>
        <w:t>de </w:t>
      </w:r>
      <w:r>
        <w:rPr>
          <w:sz w:val="24"/>
        </w:rPr>
        <w:t>agosto de</w:t>
      </w:r>
      <w:r>
        <w:rPr>
          <w:spacing w:val="-1"/>
          <w:sz w:val="24"/>
        </w:rPr>
        <w:t> </w:t>
      </w:r>
      <w:r>
        <w:rPr>
          <w:sz w:val="24"/>
        </w:rPr>
        <w:t>2020).</w:t>
      </w:r>
    </w:p>
    <w:p>
      <w:pPr>
        <w:pStyle w:val="ListParagraph"/>
        <w:numPr>
          <w:ilvl w:val="1"/>
          <w:numId w:val="2"/>
        </w:numPr>
        <w:tabs>
          <w:tab w:pos="1948" w:val="left" w:leader="none"/>
        </w:tabs>
        <w:spacing w:line="240" w:lineRule="auto" w:before="0" w:after="0"/>
        <w:ind w:left="1947" w:right="360" w:hanging="363"/>
        <w:jc w:val="both"/>
        <w:rPr>
          <w:sz w:val="24"/>
        </w:rPr>
      </w:pPr>
      <w:r>
        <w:rPr>
          <w:sz w:val="24"/>
        </w:rPr>
        <w:t>“La pandemia ha puesto de relieve lo vulnerables e interconectados </w:t>
      </w:r>
      <w:r>
        <w:rPr>
          <w:spacing w:val="-4"/>
          <w:sz w:val="24"/>
        </w:rPr>
        <w:t>que </w:t>
      </w:r>
      <w:r>
        <w:rPr>
          <w:sz w:val="24"/>
        </w:rPr>
        <w:t>estamos todos. Si no cuidamos el uno del otro, empezando por los últimos, por</w:t>
      </w:r>
      <w:r>
        <w:rPr>
          <w:spacing w:val="-7"/>
          <w:sz w:val="24"/>
        </w:rPr>
        <w:t> </w:t>
      </w:r>
      <w:r>
        <w:rPr>
          <w:sz w:val="24"/>
        </w:rPr>
        <w:t>los</w:t>
      </w:r>
      <w:r>
        <w:rPr>
          <w:spacing w:val="-7"/>
          <w:sz w:val="24"/>
        </w:rPr>
        <w:t> </w:t>
      </w:r>
      <w:r>
        <w:rPr>
          <w:sz w:val="24"/>
        </w:rPr>
        <w:t>que</w:t>
      </w:r>
      <w:r>
        <w:rPr>
          <w:spacing w:val="-5"/>
          <w:sz w:val="24"/>
        </w:rPr>
        <w:t> </w:t>
      </w:r>
      <w:r>
        <w:rPr>
          <w:sz w:val="24"/>
        </w:rPr>
        <w:t>están</w:t>
      </w:r>
      <w:r>
        <w:rPr>
          <w:spacing w:val="-6"/>
          <w:sz w:val="24"/>
        </w:rPr>
        <w:t> </w:t>
      </w:r>
      <w:r>
        <w:rPr>
          <w:sz w:val="24"/>
        </w:rPr>
        <w:t>más</w:t>
      </w:r>
      <w:r>
        <w:rPr>
          <w:spacing w:val="-5"/>
          <w:sz w:val="24"/>
        </w:rPr>
        <w:t> </w:t>
      </w:r>
      <w:r>
        <w:rPr>
          <w:sz w:val="24"/>
        </w:rPr>
        <w:t>afectados,</w:t>
      </w:r>
      <w:r>
        <w:rPr>
          <w:spacing w:val="-6"/>
          <w:sz w:val="24"/>
        </w:rPr>
        <w:t> </w:t>
      </w:r>
      <w:r>
        <w:rPr>
          <w:sz w:val="24"/>
        </w:rPr>
        <w:t>incluso</w:t>
      </w:r>
      <w:r>
        <w:rPr>
          <w:spacing w:val="-5"/>
          <w:sz w:val="24"/>
        </w:rPr>
        <w:t> </w:t>
      </w:r>
      <w:r>
        <w:rPr>
          <w:sz w:val="24"/>
        </w:rPr>
        <w:t>de</w:t>
      </w:r>
      <w:r>
        <w:rPr>
          <w:spacing w:val="-6"/>
          <w:sz w:val="24"/>
        </w:rPr>
        <w:t> </w:t>
      </w:r>
      <w:r>
        <w:rPr>
          <w:sz w:val="24"/>
        </w:rPr>
        <w:t>la</w:t>
      </w:r>
      <w:r>
        <w:rPr>
          <w:spacing w:val="-6"/>
          <w:sz w:val="24"/>
        </w:rPr>
        <w:t> </w:t>
      </w:r>
      <w:r>
        <w:rPr>
          <w:sz w:val="24"/>
        </w:rPr>
        <w:t>creación,</w:t>
      </w:r>
      <w:r>
        <w:rPr>
          <w:spacing w:val="-6"/>
          <w:sz w:val="24"/>
        </w:rPr>
        <w:t> </w:t>
      </w:r>
      <w:r>
        <w:rPr>
          <w:sz w:val="24"/>
        </w:rPr>
        <w:t>no</w:t>
      </w:r>
      <w:r>
        <w:rPr>
          <w:spacing w:val="-5"/>
          <w:sz w:val="24"/>
        </w:rPr>
        <w:t> </w:t>
      </w:r>
      <w:r>
        <w:rPr>
          <w:sz w:val="24"/>
        </w:rPr>
        <w:t>podemos</w:t>
      </w:r>
      <w:r>
        <w:rPr>
          <w:spacing w:val="-6"/>
          <w:sz w:val="24"/>
        </w:rPr>
        <w:t> </w:t>
      </w:r>
      <w:r>
        <w:rPr>
          <w:sz w:val="24"/>
        </w:rPr>
        <w:t>sanar</w:t>
      </w:r>
      <w:r>
        <w:rPr>
          <w:spacing w:val="-6"/>
          <w:sz w:val="24"/>
        </w:rPr>
        <w:t> </w:t>
      </w:r>
      <w:r>
        <w:rPr>
          <w:sz w:val="24"/>
        </w:rPr>
        <w:t>el mundo. (…) El coronavirus no es la única enfermedad que hay que combatir, sino</w:t>
      </w:r>
      <w:r>
        <w:rPr>
          <w:spacing w:val="-5"/>
          <w:sz w:val="24"/>
        </w:rPr>
        <w:t> </w:t>
      </w:r>
      <w:r>
        <w:rPr>
          <w:sz w:val="24"/>
        </w:rPr>
        <w:t>que</w:t>
      </w:r>
      <w:r>
        <w:rPr>
          <w:spacing w:val="-4"/>
          <w:sz w:val="24"/>
        </w:rPr>
        <w:t> </w:t>
      </w:r>
      <w:r>
        <w:rPr>
          <w:sz w:val="24"/>
        </w:rPr>
        <w:t>la</w:t>
      </w:r>
      <w:r>
        <w:rPr>
          <w:spacing w:val="-4"/>
          <w:sz w:val="24"/>
        </w:rPr>
        <w:t> </w:t>
      </w:r>
      <w:r>
        <w:rPr>
          <w:sz w:val="24"/>
        </w:rPr>
        <w:t>pandemia</w:t>
      </w:r>
      <w:r>
        <w:rPr>
          <w:spacing w:val="-5"/>
          <w:sz w:val="24"/>
        </w:rPr>
        <w:t> </w:t>
      </w:r>
      <w:r>
        <w:rPr>
          <w:sz w:val="24"/>
        </w:rPr>
        <w:t>ha</w:t>
      </w:r>
      <w:r>
        <w:rPr>
          <w:spacing w:val="-4"/>
          <w:sz w:val="24"/>
        </w:rPr>
        <w:t> </w:t>
      </w:r>
      <w:r>
        <w:rPr>
          <w:sz w:val="24"/>
        </w:rPr>
        <w:t>sacado</w:t>
      </w:r>
      <w:r>
        <w:rPr>
          <w:spacing w:val="-4"/>
          <w:sz w:val="24"/>
        </w:rPr>
        <w:t> </w:t>
      </w:r>
      <w:r>
        <w:rPr>
          <w:sz w:val="24"/>
        </w:rPr>
        <w:t>a</w:t>
      </w:r>
      <w:r>
        <w:rPr>
          <w:spacing w:val="-5"/>
          <w:sz w:val="24"/>
        </w:rPr>
        <w:t> </w:t>
      </w:r>
      <w:r>
        <w:rPr>
          <w:sz w:val="24"/>
        </w:rPr>
        <w:t>la</w:t>
      </w:r>
      <w:r>
        <w:rPr>
          <w:spacing w:val="-4"/>
          <w:sz w:val="24"/>
        </w:rPr>
        <w:t> </w:t>
      </w:r>
      <w:r>
        <w:rPr>
          <w:sz w:val="24"/>
        </w:rPr>
        <w:t>luz</w:t>
      </w:r>
      <w:r>
        <w:rPr>
          <w:spacing w:val="-4"/>
          <w:sz w:val="24"/>
        </w:rPr>
        <w:t> </w:t>
      </w:r>
      <w:r>
        <w:rPr>
          <w:sz w:val="24"/>
        </w:rPr>
        <w:t>patologías</w:t>
      </w:r>
      <w:r>
        <w:rPr>
          <w:spacing w:val="-5"/>
          <w:sz w:val="24"/>
        </w:rPr>
        <w:t> </w:t>
      </w:r>
      <w:r>
        <w:rPr>
          <w:sz w:val="24"/>
        </w:rPr>
        <w:t>sociales</w:t>
      </w:r>
      <w:r>
        <w:rPr>
          <w:spacing w:val="-4"/>
          <w:sz w:val="24"/>
        </w:rPr>
        <w:t> </w:t>
      </w:r>
      <w:r>
        <w:rPr>
          <w:sz w:val="24"/>
        </w:rPr>
        <w:t>más</w:t>
      </w:r>
      <w:r>
        <w:rPr>
          <w:spacing w:val="-4"/>
          <w:sz w:val="24"/>
        </w:rPr>
        <w:t> </w:t>
      </w:r>
      <w:r>
        <w:rPr>
          <w:sz w:val="24"/>
        </w:rPr>
        <w:t>amplias.</w:t>
      </w:r>
      <w:r>
        <w:rPr>
          <w:spacing w:val="-4"/>
          <w:sz w:val="24"/>
        </w:rPr>
        <w:t> </w:t>
      </w:r>
      <w:r>
        <w:rPr>
          <w:sz w:val="24"/>
        </w:rPr>
        <w:t>Una</w:t>
      </w:r>
    </w:p>
    <w:p>
      <w:pPr>
        <w:spacing w:after="0" w:line="240" w:lineRule="auto"/>
        <w:jc w:val="both"/>
        <w:rPr>
          <w:sz w:val="24"/>
        </w:rPr>
        <w:sectPr>
          <w:pgSz w:w="11900" w:h="16840"/>
          <w:pgMar w:top="1340" w:bottom="280" w:left="820" w:right="1340"/>
        </w:sectPr>
      </w:pPr>
    </w:p>
    <w:p>
      <w:pPr>
        <w:pStyle w:val="BodyText"/>
        <w:spacing w:before="78"/>
        <w:ind w:left="1947" w:right="360"/>
        <w:jc w:val="both"/>
      </w:pPr>
      <w:r>
        <w:rPr/>
        <w:t>de estas es la visión distorsionada de la persona, una mirada que ignora su dignidad y su carácter relacional. A veces miramos a los otros como objetos, para usar y descartar. En realidad, este tipo de mi- rada ciega y fomenta una cultura</w:t>
      </w:r>
      <w:r>
        <w:rPr>
          <w:spacing w:val="-12"/>
        </w:rPr>
        <w:t> </w:t>
      </w:r>
      <w:r>
        <w:rPr/>
        <w:t>del</w:t>
      </w:r>
      <w:r>
        <w:rPr>
          <w:spacing w:val="-12"/>
        </w:rPr>
        <w:t> </w:t>
      </w:r>
      <w:r>
        <w:rPr/>
        <w:t>descarte.</w:t>
      </w:r>
      <w:r>
        <w:rPr>
          <w:spacing w:val="-12"/>
        </w:rPr>
        <w:t> </w:t>
      </w:r>
      <w:r>
        <w:rPr/>
        <w:t>(…)</w:t>
      </w:r>
      <w:r>
        <w:rPr>
          <w:spacing w:val="-12"/>
        </w:rPr>
        <w:t> </w:t>
      </w:r>
      <w:r>
        <w:rPr/>
        <w:t>Pidamos,</w:t>
      </w:r>
      <w:r>
        <w:rPr>
          <w:spacing w:val="-12"/>
        </w:rPr>
        <w:t> </w:t>
      </w:r>
      <w:r>
        <w:rPr/>
        <w:t>por</w:t>
      </w:r>
      <w:r>
        <w:rPr>
          <w:spacing w:val="-11"/>
        </w:rPr>
        <w:t> </w:t>
      </w:r>
      <w:r>
        <w:rPr/>
        <w:t>tanto,</w:t>
      </w:r>
      <w:r>
        <w:rPr>
          <w:spacing w:val="-12"/>
        </w:rPr>
        <w:t> </w:t>
      </w:r>
      <w:r>
        <w:rPr/>
        <w:t>al</w:t>
      </w:r>
      <w:r>
        <w:rPr>
          <w:spacing w:val="-12"/>
        </w:rPr>
        <w:t> </w:t>
      </w:r>
      <w:r>
        <w:rPr/>
        <w:t>Señor</w:t>
      </w:r>
      <w:r>
        <w:rPr>
          <w:spacing w:val="-12"/>
        </w:rPr>
        <w:t> </w:t>
      </w:r>
      <w:r>
        <w:rPr/>
        <w:t>que</w:t>
      </w:r>
      <w:r>
        <w:rPr>
          <w:spacing w:val="-12"/>
        </w:rPr>
        <w:t> </w:t>
      </w:r>
      <w:r>
        <w:rPr/>
        <w:t>nos</w:t>
      </w:r>
      <w:r>
        <w:rPr>
          <w:spacing w:val="-11"/>
        </w:rPr>
        <w:t> </w:t>
      </w:r>
      <w:r>
        <w:rPr/>
        <w:t>dé</w:t>
      </w:r>
      <w:r>
        <w:rPr>
          <w:spacing w:val="-12"/>
        </w:rPr>
        <w:t> </w:t>
      </w:r>
      <w:r>
        <w:rPr/>
        <w:t>ojos</w:t>
      </w:r>
      <w:r>
        <w:rPr>
          <w:spacing w:val="-12"/>
        </w:rPr>
        <w:t> </w:t>
      </w:r>
      <w:r>
        <w:rPr/>
        <w:t>atentos a</w:t>
      </w:r>
      <w:r>
        <w:rPr>
          <w:spacing w:val="-8"/>
        </w:rPr>
        <w:t> </w:t>
      </w:r>
      <w:r>
        <w:rPr/>
        <w:t>los</w:t>
      </w:r>
      <w:r>
        <w:rPr>
          <w:spacing w:val="-8"/>
        </w:rPr>
        <w:t> </w:t>
      </w:r>
      <w:r>
        <w:rPr/>
        <w:t>hermanos</w:t>
      </w:r>
      <w:r>
        <w:rPr>
          <w:spacing w:val="-8"/>
        </w:rPr>
        <w:t> </w:t>
      </w:r>
      <w:r>
        <w:rPr/>
        <w:t>y</w:t>
      </w:r>
      <w:r>
        <w:rPr>
          <w:spacing w:val="-8"/>
        </w:rPr>
        <w:t> </w:t>
      </w:r>
      <w:r>
        <w:rPr/>
        <w:t>a</w:t>
      </w:r>
      <w:r>
        <w:rPr>
          <w:spacing w:val="-8"/>
        </w:rPr>
        <w:t> </w:t>
      </w:r>
      <w:r>
        <w:rPr/>
        <w:t>las</w:t>
      </w:r>
      <w:r>
        <w:rPr>
          <w:spacing w:val="-8"/>
        </w:rPr>
        <w:t> </w:t>
      </w:r>
      <w:r>
        <w:rPr/>
        <w:t>hermanas,</w:t>
      </w:r>
      <w:r>
        <w:rPr>
          <w:spacing w:val="-8"/>
        </w:rPr>
        <w:t> </w:t>
      </w:r>
      <w:r>
        <w:rPr/>
        <w:t>especialmente</w:t>
      </w:r>
      <w:r>
        <w:rPr>
          <w:spacing w:val="-8"/>
        </w:rPr>
        <w:t> </w:t>
      </w:r>
      <w:r>
        <w:rPr/>
        <w:t>a</w:t>
      </w:r>
      <w:r>
        <w:rPr>
          <w:spacing w:val="-8"/>
        </w:rPr>
        <w:t> </w:t>
      </w:r>
      <w:r>
        <w:rPr/>
        <w:t>aquellos</w:t>
      </w:r>
      <w:r>
        <w:rPr>
          <w:spacing w:val="-8"/>
        </w:rPr>
        <w:t> </w:t>
      </w:r>
      <w:r>
        <w:rPr/>
        <w:t>que</w:t>
      </w:r>
      <w:r>
        <w:rPr>
          <w:spacing w:val="-8"/>
        </w:rPr>
        <w:t> </w:t>
      </w:r>
      <w:r>
        <w:rPr/>
        <w:t>sufren.</w:t>
      </w:r>
      <w:r>
        <w:rPr>
          <w:spacing w:val="-8"/>
        </w:rPr>
        <w:t> </w:t>
      </w:r>
      <w:r>
        <w:rPr>
          <w:spacing w:val="-4"/>
        </w:rPr>
        <w:t>Como </w:t>
      </w:r>
      <w:r>
        <w:rPr/>
        <w:t>discípulos de Jesús no queremos ser indiferentes ni individualistas, estas</w:t>
      </w:r>
      <w:r>
        <w:rPr>
          <w:spacing w:val="-32"/>
        </w:rPr>
        <w:t> </w:t>
      </w:r>
      <w:r>
        <w:rPr/>
        <w:t>son las dos actitudes malas contra la armonía. Indiferente: yo miro a otro lado. Individualistas: mirar solamente el propio interés. (…) Que el Señor pueda ‘devolvernos la vista’ para redescubrir qué significa ser miembros de la familia humana. Y que esta mirada pueda traducirse en acciones concretas de compasión y respeto para cada persona” (12 de agosto de</w:t>
      </w:r>
      <w:r>
        <w:rPr>
          <w:spacing w:val="-5"/>
        </w:rPr>
        <w:t> </w:t>
      </w:r>
      <w:r>
        <w:rPr/>
        <w:t>2020).</w:t>
      </w:r>
    </w:p>
    <w:p>
      <w:pPr>
        <w:pStyle w:val="ListParagraph"/>
        <w:numPr>
          <w:ilvl w:val="1"/>
          <w:numId w:val="2"/>
        </w:numPr>
        <w:tabs>
          <w:tab w:pos="1948" w:val="left" w:leader="none"/>
        </w:tabs>
        <w:spacing w:line="240" w:lineRule="auto" w:before="0" w:after="0"/>
        <w:ind w:left="1947" w:right="360" w:hanging="363"/>
        <w:jc w:val="both"/>
        <w:rPr>
          <w:sz w:val="24"/>
        </w:rPr>
      </w:pPr>
      <w:r>
        <w:rPr>
          <w:sz w:val="24"/>
        </w:rPr>
        <w:t>“Para</w:t>
      </w:r>
      <w:r>
        <w:rPr>
          <w:spacing w:val="-9"/>
          <w:sz w:val="24"/>
        </w:rPr>
        <w:t> </w:t>
      </w:r>
      <w:r>
        <w:rPr>
          <w:sz w:val="24"/>
        </w:rPr>
        <w:t>salir</w:t>
      </w:r>
      <w:r>
        <w:rPr>
          <w:spacing w:val="-9"/>
          <w:sz w:val="24"/>
        </w:rPr>
        <w:t> </w:t>
      </w:r>
      <w:r>
        <w:rPr>
          <w:sz w:val="24"/>
        </w:rPr>
        <w:t>de</w:t>
      </w:r>
      <w:r>
        <w:rPr>
          <w:spacing w:val="-9"/>
          <w:sz w:val="24"/>
        </w:rPr>
        <w:t> </w:t>
      </w:r>
      <w:r>
        <w:rPr>
          <w:sz w:val="24"/>
        </w:rPr>
        <w:t>una</w:t>
      </w:r>
      <w:r>
        <w:rPr>
          <w:spacing w:val="-8"/>
          <w:sz w:val="24"/>
        </w:rPr>
        <w:t> </w:t>
      </w:r>
      <w:r>
        <w:rPr>
          <w:sz w:val="24"/>
        </w:rPr>
        <w:t>pandemia,</w:t>
      </w:r>
      <w:r>
        <w:rPr>
          <w:spacing w:val="-9"/>
          <w:sz w:val="24"/>
        </w:rPr>
        <w:t> </w:t>
      </w:r>
      <w:r>
        <w:rPr>
          <w:sz w:val="24"/>
        </w:rPr>
        <w:t>es</w:t>
      </w:r>
      <w:r>
        <w:rPr>
          <w:spacing w:val="-9"/>
          <w:sz w:val="24"/>
        </w:rPr>
        <w:t> </w:t>
      </w:r>
      <w:r>
        <w:rPr>
          <w:sz w:val="24"/>
        </w:rPr>
        <w:t>necesario</w:t>
      </w:r>
      <w:r>
        <w:rPr>
          <w:spacing w:val="-8"/>
          <w:sz w:val="24"/>
        </w:rPr>
        <w:t> </w:t>
      </w:r>
      <w:r>
        <w:rPr>
          <w:sz w:val="24"/>
        </w:rPr>
        <w:t>cuidarse</w:t>
      </w:r>
      <w:r>
        <w:rPr>
          <w:spacing w:val="-9"/>
          <w:sz w:val="24"/>
        </w:rPr>
        <w:t> </w:t>
      </w:r>
      <w:r>
        <w:rPr>
          <w:sz w:val="24"/>
        </w:rPr>
        <w:t>y</w:t>
      </w:r>
      <w:r>
        <w:rPr>
          <w:spacing w:val="-9"/>
          <w:sz w:val="24"/>
        </w:rPr>
        <w:t> </w:t>
      </w:r>
      <w:r>
        <w:rPr>
          <w:sz w:val="24"/>
        </w:rPr>
        <w:t>cuidarnos</w:t>
      </w:r>
      <w:r>
        <w:rPr>
          <w:spacing w:val="-8"/>
          <w:sz w:val="24"/>
        </w:rPr>
        <w:t> </w:t>
      </w:r>
      <w:r>
        <w:rPr>
          <w:sz w:val="24"/>
        </w:rPr>
        <w:t>mutuamente. También</w:t>
      </w:r>
      <w:r>
        <w:rPr>
          <w:spacing w:val="-6"/>
          <w:sz w:val="24"/>
        </w:rPr>
        <w:t> </w:t>
      </w:r>
      <w:r>
        <w:rPr>
          <w:sz w:val="24"/>
        </w:rPr>
        <w:t>debemos</w:t>
      </w:r>
      <w:r>
        <w:rPr>
          <w:spacing w:val="-6"/>
          <w:sz w:val="24"/>
        </w:rPr>
        <w:t> </w:t>
      </w:r>
      <w:r>
        <w:rPr>
          <w:sz w:val="24"/>
        </w:rPr>
        <w:t>apoyar</w:t>
      </w:r>
      <w:r>
        <w:rPr>
          <w:spacing w:val="-5"/>
          <w:sz w:val="24"/>
        </w:rPr>
        <w:t> </w:t>
      </w:r>
      <w:r>
        <w:rPr>
          <w:sz w:val="24"/>
        </w:rPr>
        <w:t>a</w:t>
      </w:r>
      <w:r>
        <w:rPr>
          <w:spacing w:val="-6"/>
          <w:sz w:val="24"/>
        </w:rPr>
        <w:t> </w:t>
      </w:r>
      <w:r>
        <w:rPr>
          <w:sz w:val="24"/>
        </w:rPr>
        <w:t>quienes</w:t>
      </w:r>
      <w:r>
        <w:rPr>
          <w:spacing w:val="-6"/>
          <w:sz w:val="24"/>
        </w:rPr>
        <w:t> </w:t>
      </w:r>
      <w:r>
        <w:rPr>
          <w:sz w:val="24"/>
        </w:rPr>
        <w:t>cuidan</w:t>
      </w:r>
      <w:r>
        <w:rPr>
          <w:spacing w:val="-5"/>
          <w:sz w:val="24"/>
        </w:rPr>
        <w:t> </w:t>
      </w:r>
      <w:r>
        <w:rPr>
          <w:sz w:val="24"/>
        </w:rPr>
        <w:t>a</w:t>
      </w:r>
      <w:r>
        <w:rPr>
          <w:spacing w:val="-6"/>
          <w:sz w:val="24"/>
        </w:rPr>
        <w:t> </w:t>
      </w:r>
      <w:r>
        <w:rPr>
          <w:sz w:val="24"/>
        </w:rPr>
        <w:t>los</w:t>
      </w:r>
      <w:r>
        <w:rPr>
          <w:spacing w:val="-6"/>
          <w:sz w:val="24"/>
        </w:rPr>
        <w:t> </w:t>
      </w:r>
      <w:r>
        <w:rPr>
          <w:sz w:val="24"/>
        </w:rPr>
        <w:t>más</w:t>
      </w:r>
      <w:r>
        <w:rPr>
          <w:spacing w:val="-5"/>
          <w:sz w:val="24"/>
        </w:rPr>
        <w:t> </w:t>
      </w:r>
      <w:r>
        <w:rPr>
          <w:sz w:val="24"/>
        </w:rPr>
        <w:t>débiles,</w:t>
      </w:r>
      <w:r>
        <w:rPr>
          <w:spacing w:val="-6"/>
          <w:sz w:val="24"/>
        </w:rPr>
        <w:t> </w:t>
      </w:r>
      <w:r>
        <w:rPr>
          <w:sz w:val="24"/>
        </w:rPr>
        <w:t>a</w:t>
      </w:r>
      <w:r>
        <w:rPr>
          <w:spacing w:val="-6"/>
          <w:sz w:val="24"/>
        </w:rPr>
        <w:t> </w:t>
      </w:r>
      <w:r>
        <w:rPr>
          <w:sz w:val="24"/>
        </w:rPr>
        <w:t>los</w:t>
      </w:r>
      <w:r>
        <w:rPr>
          <w:spacing w:val="-5"/>
          <w:sz w:val="24"/>
        </w:rPr>
        <w:t> </w:t>
      </w:r>
      <w:r>
        <w:rPr>
          <w:sz w:val="24"/>
        </w:rPr>
        <w:t>enfermos y a los ancianos. Existe la costumbre de dejar de lado a los ancianos, de abandonarlos: está muy mal. Estas personas —bien definidas por el término español “cuidadores”—, los que cuidan de los enfermos, desempeñan un papel esencial en la sociedad actual (…) El cuidado es una regla de oro de nuestra humanidad y trae consigo salud y esperanza. Cuidar de quien está enfermo, de quien lo necesita, de quien ha sido dejado de lado: es </w:t>
      </w:r>
      <w:r>
        <w:rPr>
          <w:spacing w:val="-5"/>
          <w:sz w:val="24"/>
        </w:rPr>
        <w:t>una </w:t>
      </w:r>
      <w:r>
        <w:rPr>
          <w:sz w:val="24"/>
        </w:rPr>
        <w:t>riqueza humana y también cristiana” (16 de septiembre de</w:t>
      </w:r>
      <w:r>
        <w:rPr>
          <w:spacing w:val="-7"/>
          <w:sz w:val="24"/>
        </w:rPr>
        <w:t> </w:t>
      </w:r>
      <w:r>
        <w:rPr>
          <w:sz w:val="24"/>
        </w:rPr>
        <w:t>2020).</w:t>
      </w:r>
    </w:p>
    <w:p>
      <w:pPr>
        <w:spacing w:after="0" w:line="240" w:lineRule="auto"/>
        <w:jc w:val="both"/>
        <w:rPr>
          <w:sz w:val="24"/>
        </w:rPr>
        <w:sectPr>
          <w:pgSz w:w="11900" w:h="16840"/>
          <w:pgMar w:top="1340" w:bottom="280" w:left="820" w:right="1340"/>
        </w:sectPr>
      </w:pPr>
    </w:p>
    <w:p>
      <w:pPr>
        <w:pStyle w:val="Heading1"/>
      </w:pPr>
      <w:r>
        <w:rPr/>
        <w:t>Subsidio litúrgico</w:t>
      </w:r>
    </w:p>
    <w:p>
      <w:pPr>
        <w:pStyle w:val="BodyText"/>
        <w:spacing w:before="5"/>
        <w:ind w:left="0"/>
        <w:rPr>
          <w:b/>
          <w:sz w:val="29"/>
        </w:rPr>
      </w:pPr>
    </w:p>
    <w:p>
      <w:pPr>
        <w:spacing w:before="0"/>
        <w:ind w:left="1202" w:right="685" w:firstLine="0"/>
        <w:jc w:val="center"/>
        <w:rPr>
          <w:b/>
          <w:sz w:val="28"/>
        </w:rPr>
      </w:pPr>
      <w:r>
        <w:rPr>
          <w:b/>
          <w:sz w:val="28"/>
        </w:rPr>
        <w:t>Jornada Mundial del Enfermo 11 de febrero de 2021</w:t>
      </w:r>
    </w:p>
    <w:p>
      <w:pPr>
        <w:pStyle w:val="BodyText"/>
        <w:spacing w:before="9"/>
        <w:ind w:left="0"/>
        <w:rPr>
          <w:b/>
          <w:sz w:val="29"/>
        </w:rPr>
      </w:pPr>
    </w:p>
    <w:p>
      <w:pPr>
        <w:pStyle w:val="BodyText"/>
        <w:ind w:left="312" w:right="360" w:firstLine="567"/>
        <w:jc w:val="both"/>
      </w:pPr>
      <w:r>
        <w:rPr/>
        <w:t>Coincide este año con el jueves de la V semana del tiempo ordinario. Se puede</w:t>
      </w:r>
      <w:r>
        <w:rPr>
          <w:spacing w:val="-36"/>
        </w:rPr>
        <w:t> </w:t>
      </w:r>
      <w:r>
        <w:rPr/>
        <w:t>emplear la</w:t>
      </w:r>
      <w:r>
        <w:rPr>
          <w:spacing w:val="-4"/>
        </w:rPr>
        <w:t> </w:t>
      </w:r>
      <w:r>
        <w:rPr/>
        <w:t>Liturgia</w:t>
      </w:r>
      <w:r>
        <w:rPr>
          <w:spacing w:val="-3"/>
        </w:rPr>
        <w:t> </w:t>
      </w:r>
      <w:r>
        <w:rPr/>
        <w:t>del</w:t>
      </w:r>
      <w:r>
        <w:rPr>
          <w:spacing w:val="-3"/>
        </w:rPr>
        <w:t> </w:t>
      </w:r>
      <w:r>
        <w:rPr/>
        <w:t>día,</w:t>
      </w:r>
      <w:r>
        <w:rPr>
          <w:spacing w:val="-4"/>
        </w:rPr>
        <w:t> </w:t>
      </w:r>
      <w:r>
        <w:rPr/>
        <w:t>aunque</w:t>
      </w:r>
      <w:r>
        <w:rPr>
          <w:spacing w:val="-3"/>
        </w:rPr>
        <w:t> </w:t>
      </w:r>
      <w:r>
        <w:rPr/>
        <w:t>por</w:t>
      </w:r>
      <w:r>
        <w:rPr>
          <w:spacing w:val="-3"/>
        </w:rPr>
        <w:t> </w:t>
      </w:r>
      <w:r>
        <w:rPr/>
        <w:t>utilidad</w:t>
      </w:r>
      <w:r>
        <w:rPr>
          <w:spacing w:val="-3"/>
        </w:rPr>
        <w:t> </w:t>
      </w:r>
      <w:r>
        <w:rPr/>
        <w:t>pastoral,</w:t>
      </w:r>
      <w:r>
        <w:rPr>
          <w:spacing w:val="-3"/>
        </w:rPr>
        <w:t> </w:t>
      </w:r>
      <w:r>
        <w:rPr/>
        <w:t>a</w:t>
      </w:r>
      <w:r>
        <w:rPr>
          <w:spacing w:val="-3"/>
        </w:rPr>
        <w:t> </w:t>
      </w:r>
      <w:r>
        <w:rPr/>
        <w:t>juicio</w:t>
      </w:r>
      <w:r>
        <w:rPr>
          <w:spacing w:val="-3"/>
        </w:rPr>
        <w:t> </w:t>
      </w:r>
      <w:r>
        <w:rPr/>
        <w:t>del</w:t>
      </w:r>
      <w:r>
        <w:rPr>
          <w:spacing w:val="-4"/>
        </w:rPr>
        <w:t> </w:t>
      </w:r>
      <w:r>
        <w:rPr/>
        <w:t>rector</w:t>
      </w:r>
      <w:r>
        <w:rPr>
          <w:spacing w:val="-3"/>
        </w:rPr>
        <w:t> </w:t>
      </w:r>
      <w:r>
        <w:rPr/>
        <w:t>de</w:t>
      </w:r>
      <w:r>
        <w:rPr>
          <w:spacing w:val="-3"/>
        </w:rPr>
        <w:t> </w:t>
      </w:r>
      <w:r>
        <w:rPr/>
        <w:t>la</w:t>
      </w:r>
      <w:r>
        <w:rPr>
          <w:spacing w:val="-4"/>
        </w:rPr>
        <w:t> </w:t>
      </w:r>
      <w:r>
        <w:rPr/>
        <w:t>Iglesia</w:t>
      </w:r>
      <w:r>
        <w:rPr>
          <w:spacing w:val="-3"/>
        </w:rPr>
        <w:t> </w:t>
      </w:r>
      <w:r>
        <w:rPr/>
        <w:t>o</w:t>
      </w:r>
      <w:r>
        <w:rPr>
          <w:spacing w:val="-3"/>
        </w:rPr>
        <w:t> </w:t>
      </w:r>
      <w:r>
        <w:rPr/>
        <w:t>del</w:t>
      </w:r>
      <w:r>
        <w:rPr>
          <w:spacing w:val="-3"/>
        </w:rPr>
        <w:t> </w:t>
      </w:r>
      <w:r>
        <w:rPr/>
        <w:t>sacerdote celebrante, se puede celebrar con el formulario «Por los Enfermos» (cf. OGMR 376) alusión en la monición de entrada, en la homilía e intención en la Oración</w:t>
      </w:r>
      <w:r>
        <w:rPr>
          <w:spacing w:val="-4"/>
        </w:rPr>
        <w:t> </w:t>
      </w:r>
      <w:r>
        <w:rPr/>
        <w:t>Universal.</w:t>
      </w:r>
    </w:p>
    <w:p>
      <w:pPr>
        <w:pStyle w:val="Heading2"/>
        <w:spacing w:before="120"/>
      </w:pPr>
      <w:r>
        <w:rPr/>
        <w:t>Monición de entrada:</w:t>
      </w:r>
    </w:p>
    <w:p>
      <w:pPr>
        <w:pStyle w:val="BodyText"/>
        <w:spacing w:before="120"/>
        <w:ind w:left="312" w:right="360" w:firstLine="567"/>
        <w:jc w:val="both"/>
      </w:pPr>
      <w:r>
        <w:rPr/>
        <w:t>El tema propuesto para esta Jornada: “Uno solo es vuestro maestro y todos vosotros sois hermanos” (Mt 23, 8) es una llamada a recordar que todos somos hermanos y el lema “Cuidémonos mutuamente” nos recuerda que todos somos corresponsables unos de otros. Algo que la pandemia ha puesta de manera particularmente dolorosa de relieve.</w:t>
      </w:r>
    </w:p>
    <w:p>
      <w:pPr>
        <w:pStyle w:val="BodyText"/>
        <w:spacing w:before="119"/>
        <w:ind w:left="312" w:right="360" w:firstLine="567"/>
        <w:jc w:val="both"/>
      </w:pPr>
      <w:r>
        <w:rPr/>
        <w:t>En</w:t>
      </w:r>
      <w:r>
        <w:rPr>
          <w:spacing w:val="-7"/>
        </w:rPr>
        <w:t> </w:t>
      </w:r>
      <w:r>
        <w:rPr/>
        <w:t>esta</w:t>
      </w:r>
      <w:r>
        <w:rPr>
          <w:spacing w:val="-7"/>
        </w:rPr>
        <w:t> </w:t>
      </w:r>
      <w:r>
        <w:rPr/>
        <w:t>celebración</w:t>
      </w:r>
      <w:r>
        <w:rPr>
          <w:spacing w:val="-6"/>
        </w:rPr>
        <w:t> </w:t>
      </w:r>
      <w:r>
        <w:rPr/>
        <w:t>recordaremos</w:t>
      </w:r>
      <w:r>
        <w:rPr>
          <w:spacing w:val="-7"/>
        </w:rPr>
        <w:t> </w:t>
      </w:r>
      <w:r>
        <w:rPr/>
        <w:t>de</w:t>
      </w:r>
      <w:r>
        <w:rPr>
          <w:spacing w:val="-7"/>
        </w:rPr>
        <w:t> </w:t>
      </w:r>
      <w:r>
        <w:rPr/>
        <w:t>modo</w:t>
      </w:r>
      <w:r>
        <w:rPr>
          <w:spacing w:val="-6"/>
        </w:rPr>
        <w:t> </w:t>
      </w:r>
      <w:r>
        <w:rPr/>
        <w:t>especial</w:t>
      </w:r>
      <w:r>
        <w:rPr>
          <w:spacing w:val="-7"/>
        </w:rPr>
        <w:t> </w:t>
      </w:r>
      <w:r>
        <w:rPr/>
        <w:t>a</w:t>
      </w:r>
      <w:r>
        <w:rPr>
          <w:spacing w:val="-6"/>
        </w:rPr>
        <w:t> </w:t>
      </w:r>
      <w:r>
        <w:rPr/>
        <w:t>cuantos</w:t>
      </w:r>
      <w:r>
        <w:rPr>
          <w:spacing w:val="-7"/>
        </w:rPr>
        <w:t> </w:t>
      </w:r>
      <w:r>
        <w:rPr/>
        <w:t>padecen</w:t>
      </w:r>
      <w:r>
        <w:rPr>
          <w:spacing w:val="-7"/>
        </w:rPr>
        <w:t> </w:t>
      </w:r>
      <w:r>
        <w:rPr/>
        <w:t>directamente</w:t>
      </w:r>
      <w:r>
        <w:rPr>
          <w:spacing w:val="-7"/>
        </w:rPr>
        <w:t> </w:t>
      </w:r>
      <w:r>
        <w:rPr/>
        <w:t>el COVID, por cuantos les cuidan y ven retrasados sus tratamientos o revisiones por la situación creada en los centros médicos por la pandemia. Al mismo tiempo, no podemos dejar de escuchar la llamada de Cristo a no tener miedo, porque el estará con nosotros todos los días de nuestra vida (cf. Mt 28,</w:t>
      </w:r>
      <w:r>
        <w:rPr>
          <w:spacing w:val="-1"/>
        </w:rPr>
        <w:t> </w:t>
      </w:r>
      <w:r>
        <w:rPr/>
        <w:t>20).</w:t>
      </w:r>
    </w:p>
    <w:p>
      <w:pPr>
        <w:pStyle w:val="BodyText"/>
        <w:spacing w:before="119"/>
        <w:ind w:left="312" w:right="360" w:firstLine="567"/>
        <w:jc w:val="both"/>
      </w:pPr>
      <w:r>
        <w:rPr/>
        <w:t>Con</w:t>
      </w:r>
      <w:r>
        <w:rPr>
          <w:spacing w:val="-13"/>
        </w:rPr>
        <w:t> </w:t>
      </w:r>
      <w:r>
        <w:rPr/>
        <w:t>la</w:t>
      </w:r>
      <w:r>
        <w:rPr>
          <w:spacing w:val="-13"/>
        </w:rPr>
        <w:t> </w:t>
      </w:r>
      <w:r>
        <w:rPr/>
        <w:t>esperanza</w:t>
      </w:r>
      <w:r>
        <w:rPr>
          <w:spacing w:val="-12"/>
        </w:rPr>
        <w:t> </w:t>
      </w:r>
      <w:r>
        <w:rPr/>
        <w:t>puesta</w:t>
      </w:r>
      <w:r>
        <w:rPr>
          <w:spacing w:val="-13"/>
        </w:rPr>
        <w:t> </w:t>
      </w:r>
      <w:r>
        <w:rPr/>
        <w:t>en</w:t>
      </w:r>
      <w:r>
        <w:rPr>
          <w:spacing w:val="-12"/>
        </w:rPr>
        <w:t> </w:t>
      </w:r>
      <w:r>
        <w:rPr/>
        <w:t>el</w:t>
      </w:r>
      <w:r>
        <w:rPr>
          <w:spacing w:val="-13"/>
        </w:rPr>
        <w:t> </w:t>
      </w:r>
      <w:r>
        <w:rPr/>
        <w:t>Señor</w:t>
      </w:r>
      <w:r>
        <w:rPr>
          <w:spacing w:val="-13"/>
        </w:rPr>
        <w:t> </w:t>
      </w:r>
      <w:r>
        <w:rPr/>
        <w:t>de</w:t>
      </w:r>
      <w:r>
        <w:rPr>
          <w:spacing w:val="-12"/>
        </w:rPr>
        <w:t> </w:t>
      </w:r>
      <w:r>
        <w:rPr/>
        <w:t>la</w:t>
      </w:r>
      <w:r>
        <w:rPr>
          <w:spacing w:val="-13"/>
        </w:rPr>
        <w:t> </w:t>
      </w:r>
      <w:r>
        <w:rPr/>
        <w:t>Misericordia,</w:t>
      </w:r>
      <w:r>
        <w:rPr>
          <w:spacing w:val="-12"/>
        </w:rPr>
        <w:t> </w:t>
      </w:r>
      <w:r>
        <w:rPr/>
        <w:t>participemos</w:t>
      </w:r>
      <w:r>
        <w:rPr>
          <w:spacing w:val="-13"/>
        </w:rPr>
        <w:t> </w:t>
      </w:r>
      <w:r>
        <w:rPr/>
        <w:t>en</w:t>
      </w:r>
      <w:r>
        <w:rPr>
          <w:spacing w:val="-13"/>
        </w:rPr>
        <w:t> </w:t>
      </w:r>
      <w:r>
        <w:rPr/>
        <w:t>esta</w:t>
      </w:r>
      <w:r>
        <w:rPr>
          <w:spacing w:val="-12"/>
        </w:rPr>
        <w:t> </w:t>
      </w:r>
      <w:r>
        <w:rPr/>
        <w:t>celebración de la mano de María, a la que Jesús encargó el cuidado de cada</w:t>
      </w:r>
      <w:r>
        <w:rPr>
          <w:spacing w:val="-4"/>
        </w:rPr>
        <w:t> </w:t>
      </w:r>
      <w:r>
        <w:rPr/>
        <w:t>uno.</w:t>
      </w:r>
    </w:p>
    <w:p>
      <w:pPr>
        <w:pStyle w:val="Heading2"/>
        <w:spacing w:before="120"/>
      </w:pPr>
      <w:r>
        <w:rPr/>
        <w:t>Oración colecta:</w:t>
      </w:r>
    </w:p>
    <w:p>
      <w:pPr>
        <w:pStyle w:val="BodyText"/>
        <w:spacing w:before="120"/>
        <w:ind w:left="312" w:right="360" w:firstLine="567"/>
        <w:jc w:val="both"/>
      </w:pPr>
      <w:r>
        <w:rPr/>
        <w:t>Te pedimos, Señor, que nosotros, tus siervos, gocemos siempre de salud de alma y cuerpo, y por la intercesión de santa María, la Virgen, líbranos de las tristezas de este mundo y concédenos las alegrías del cielo. Por nuestro Señor Jesucristo.</w:t>
      </w:r>
    </w:p>
    <w:p>
      <w:pPr>
        <w:pStyle w:val="Heading2"/>
      </w:pPr>
      <w:r>
        <w:rPr/>
        <w:t>Oración de los Fieles:</w:t>
      </w:r>
    </w:p>
    <w:p>
      <w:pPr>
        <w:pStyle w:val="BodyText"/>
        <w:spacing w:before="120"/>
        <w:ind w:left="312" w:right="360" w:firstLine="567"/>
        <w:jc w:val="both"/>
      </w:pPr>
      <w:r>
        <w:rPr/>
        <w:t>Elevemos nuestra oración a Dios Padre, en quien ponemos nuestra confianza. Lo hacemos por mediación de María, salud de los enfermos, respondiendo:</w:t>
      </w:r>
    </w:p>
    <w:p>
      <w:pPr>
        <w:pStyle w:val="BodyText"/>
        <w:spacing w:before="120"/>
        <w:jc w:val="both"/>
      </w:pPr>
      <w:r>
        <w:rPr/>
        <w:t>R. Padre, en Ti confiamos.</w:t>
      </w:r>
    </w:p>
    <w:p>
      <w:pPr>
        <w:pStyle w:val="ListParagraph"/>
        <w:numPr>
          <w:ilvl w:val="0"/>
          <w:numId w:val="3"/>
        </w:numPr>
        <w:tabs>
          <w:tab w:pos="1600" w:val="left" w:leader="none"/>
        </w:tabs>
        <w:spacing w:line="244" w:lineRule="auto" w:before="119" w:after="0"/>
        <w:ind w:left="1599" w:right="360" w:hanging="360"/>
        <w:jc w:val="left"/>
        <w:rPr>
          <w:b/>
          <w:i/>
          <w:sz w:val="24"/>
        </w:rPr>
      </w:pPr>
      <w:r>
        <w:rPr>
          <w:sz w:val="24"/>
        </w:rPr>
        <w:t>Por</w:t>
      </w:r>
      <w:r>
        <w:rPr>
          <w:spacing w:val="-13"/>
          <w:sz w:val="24"/>
        </w:rPr>
        <w:t> </w:t>
      </w:r>
      <w:r>
        <w:rPr>
          <w:sz w:val="24"/>
        </w:rPr>
        <w:t>la</w:t>
      </w:r>
      <w:r>
        <w:rPr>
          <w:spacing w:val="-13"/>
          <w:sz w:val="24"/>
        </w:rPr>
        <w:t> </w:t>
      </w:r>
      <w:r>
        <w:rPr>
          <w:sz w:val="24"/>
        </w:rPr>
        <w:t>Iglesia:</w:t>
      </w:r>
      <w:r>
        <w:rPr>
          <w:spacing w:val="-12"/>
          <w:sz w:val="24"/>
        </w:rPr>
        <w:t> </w:t>
      </w:r>
      <w:r>
        <w:rPr>
          <w:sz w:val="24"/>
        </w:rPr>
        <w:t>para</w:t>
      </w:r>
      <w:r>
        <w:rPr>
          <w:spacing w:val="-13"/>
          <w:sz w:val="24"/>
        </w:rPr>
        <w:t> </w:t>
      </w:r>
      <w:r>
        <w:rPr>
          <w:sz w:val="24"/>
        </w:rPr>
        <w:t>que</w:t>
      </w:r>
      <w:r>
        <w:rPr>
          <w:spacing w:val="-12"/>
          <w:sz w:val="24"/>
        </w:rPr>
        <w:t> </w:t>
      </w:r>
      <w:r>
        <w:rPr>
          <w:sz w:val="24"/>
        </w:rPr>
        <w:t>asuma</w:t>
      </w:r>
      <w:r>
        <w:rPr>
          <w:spacing w:val="-13"/>
          <w:sz w:val="24"/>
        </w:rPr>
        <w:t> </w:t>
      </w:r>
      <w:r>
        <w:rPr>
          <w:sz w:val="24"/>
        </w:rPr>
        <w:t>su</w:t>
      </w:r>
      <w:r>
        <w:rPr>
          <w:spacing w:val="-12"/>
          <w:sz w:val="24"/>
        </w:rPr>
        <w:t> </w:t>
      </w:r>
      <w:r>
        <w:rPr>
          <w:sz w:val="24"/>
        </w:rPr>
        <w:t>vocación</w:t>
      </w:r>
      <w:r>
        <w:rPr>
          <w:spacing w:val="-12"/>
          <w:sz w:val="24"/>
        </w:rPr>
        <w:t> </w:t>
      </w:r>
      <w:r>
        <w:rPr>
          <w:sz w:val="24"/>
        </w:rPr>
        <w:t>maternal</w:t>
      </w:r>
      <w:r>
        <w:rPr>
          <w:spacing w:val="-13"/>
          <w:sz w:val="24"/>
        </w:rPr>
        <w:t> </w:t>
      </w:r>
      <w:r>
        <w:rPr>
          <w:sz w:val="24"/>
        </w:rPr>
        <w:t>y</w:t>
      </w:r>
      <w:r>
        <w:rPr>
          <w:spacing w:val="-13"/>
          <w:sz w:val="24"/>
        </w:rPr>
        <w:t> </w:t>
      </w:r>
      <w:r>
        <w:rPr>
          <w:sz w:val="24"/>
        </w:rPr>
        <w:t>así</w:t>
      </w:r>
      <w:r>
        <w:rPr>
          <w:spacing w:val="-12"/>
          <w:sz w:val="24"/>
        </w:rPr>
        <w:t> </w:t>
      </w:r>
      <w:r>
        <w:rPr>
          <w:sz w:val="24"/>
        </w:rPr>
        <w:t>acoja</w:t>
      </w:r>
      <w:r>
        <w:rPr>
          <w:spacing w:val="-13"/>
          <w:sz w:val="24"/>
        </w:rPr>
        <w:t> </w:t>
      </w:r>
      <w:r>
        <w:rPr>
          <w:sz w:val="24"/>
        </w:rPr>
        <w:t>en</w:t>
      </w:r>
      <w:r>
        <w:rPr>
          <w:spacing w:val="-12"/>
          <w:sz w:val="24"/>
        </w:rPr>
        <w:t> </w:t>
      </w:r>
      <w:r>
        <w:rPr>
          <w:sz w:val="24"/>
        </w:rPr>
        <w:t>su</w:t>
      </w:r>
      <w:r>
        <w:rPr>
          <w:spacing w:val="-13"/>
          <w:sz w:val="24"/>
        </w:rPr>
        <w:t> </w:t>
      </w:r>
      <w:r>
        <w:rPr>
          <w:sz w:val="24"/>
        </w:rPr>
        <w:t>seno</w:t>
      </w:r>
      <w:r>
        <w:rPr>
          <w:spacing w:val="-13"/>
          <w:sz w:val="24"/>
        </w:rPr>
        <w:t> </w:t>
      </w:r>
      <w:r>
        <w:rPr>
          <w:sz w:val="24"/>
        </w:rPr>
        <w:t>a</w:t>
      </w:r>
      <w:r>
        <w:rPr>
          <w:spacing w:val="-12"/>
          <w:sz w:val="24"/>
        </w:rPr>
        <w:t> </w:t>
      </w:r>
      <w:r>
        <w:rPr>
          <w:sz w:val="24"/>
        </w:rPr>
        <w:t>todos los que se sienten solos y hagamos presente el consuelo de Cristo.</w:t>
      </w:r>
      <w:r>
        <w:rPr>
          <w:spacing w:val="-8"/>
          <w:sz w:val="24"/>
        </w:rPr>
        <w:t> </w:t>
      </w:r>
      <w:r>
        <w:rPr>
          <w:b/>
          <w:i/>
          <w:sz w:val="24"/>
        </w:rPr>
        <w:t>Oremos.</w:t>
      </w:r>
    </w:p>
    <w:p>
      <w:pPr>
        <w:pStyle w:val="ListParagraph"/>
        <w:numPr>
          <w:ilvl w:val="0"/>
          <w:numId w:val="3"/>
        </w:numPr>
        <w:tabs>
          <w:tab w:pos="1600" w:val="left" w:leader="none"/>
        </w:tabs>
        <w:spacing w:line="240" w:lineRule="auto" w:before="0" w:after="0"/>
        <w:ind w:left="1599" w:right="360" w:hanging="360"/>
        <w:jc w:val="left"/>
        <w:rPr>
          <w:b/>
          <w:i/>
          <w:sz w:val="24"/>
        </w:rPr>
      </w:pPr>
      <w:r>
        <w:rPr>
          <w:sz w:val="24"/>
        </w:rPr>
        <w:t>Por nuestros hermanos enfermos: para que, experimentando el misterio del dolor, sientan también la presencia cercana y maternal de la Virgen.</w:t>
      </w:r>
      <w:r>
        <w:rPr>
          <w:spacing w:val="-6"/>
          <w:sz w:val="24"/>
        </w:rPr>
        <w:t> </w:t>
      </w:r>
      <w:r>
        <w:rPr>
          <w:b/>
          <w:i/>
          <w:sz w:val="24"/>
        </w:rPr>
        <w:t>Oremos.</w:t>
      </w:r>
    </w:p>
    <w:p>
      <w:pPr>
        <w:pStyle w:val="ListParagraph"/>
        <w:numPr>
          <w:ilvl w:val="0"/>
          <w:numId w:val="3"/>
        </w:numPr>
        <w:tabs>
          <w:tab w:pos="1600" w:val="left" w:leader="none"/>
        </w:tabs>
        <w:spacing w:line="240" w:lineRule="auto" w:before="0" w:after="0"/>
        <w:ind w:left="1599" w:right="727" w:hanging="360"/>
        <w:jc w:val="left"/>
        <w:rPr>
          <w:sz w:val="24"/>
        </w:rPr>
      </w:pPr>
      <w:r>
        <w:rPr>
          <w:sz w:val="24"/>
        </w:rPr>
        <w:t>Por los enfermos contagiados por el virus, por sus familiares, por quienes están en cuarentena y por otros enfermos que ven afectada su atención</w:t>
      </w:r>
      <w:r>
        <w:rPr>
          <w:spacing w:val="-10"/>
          <w:sz w:val="24"/>
        </w:rPr>
        <w:t> </w:t>
      </w:r>
      <w:r>
        <w:rPr>
          <w:sz w:val="24"/>
        </w:rPr>
        <w:t>por</w:t>
      </w:r>
    </w:p>
    <w:p>
      <w:pPr>
        <w:pStyle w:val="BodyText"/>
        <w:ind w:left="1599"/>
        <w:rPr>
          <w:b/>
          <w:i/>
        </w:rPr>
      </w:pPr>
      <w:r>
        <w:rPr/>
        <w:t>la prioridad de atajar la pandemia, para que reciban la fuerza de María y se conviertan para nosotros en un ejemplo de acompañamiento. </w:t>
      </w:r>
      <w:r>
        <w:rPr>
          <w:b/>
          <w:i/>
        </w:rPr>
        <w:t>Oremos.</w:t>
      </w:r>
    </w:p>
    <w:p>
      <w:pPr>
        <w:pStyle w:val="ListParagraph"/>
        <w:numPr>
          <w:ilvl w:val="0"/>
          <w:numId w:val="3"/>
        </w:numPr>
        <w:tabs>
          <w:tab w:pos="1600" w:val="left" w:leader="none"/>
        </w:tabs>
        <w:spacing w:line="240" w:lineRule="auto" w:before="0" w:after="0"/>
        <w:ind w:left="1599" w:right="360" w:hanging="360"/>
        <w:jc w:val="both"/>
        <w:rPr>
          <w:b/>
          <w:i/>
          <w:sz w:val="24"/>
        </w:rPr>
      </w:pPr>
      <w:r>
        <w:rPr>
          <w:sz w:val="24"/>
        </w:rPr>
        <w:t>Por todos los religiosos y religiosas, consagrados al servicio de los enfermos y pobres: para que su dedicación y entrega sea reflejo del rostro misericordioso del Padre para quien nos necesite.</w:t>
      </w:r>
      <w:r>
        <w:rPr>
          <w:spacing w:val="-1"/>
          <w:sz w:val="24"/>
        </w:rPr>
        <w:t> </w:t>
      </w:r>
      <w:r>
        <w:rPr>
          <w:b/>
          <w:i/>
          <w:sz w:val="24"/>
        </w:rPr>
        <w:t>Oremos.</w:t>
      </w:r>
    </w:p>
    <w:p>
      <w:pPr>
        <w:pStyle w:val="ListParagraph"/>
        <w:numPr>
          <w:ilvl w:val="0"/>
          <w:numId w:val="3"/>
        </w:numPr>
        <w:tabs>
          <w:tab w:pos="1600" w:val="left" w:leader="none"/>
        </w:tabs>
        <w:spacing w:line="240" w:lineRule="auto" w:before="0" w:after="0"/>
        <w:ind w:left="1599" w:right="360" w:hanging="360"/>
        <w:jc w:val="both"/>
        <w:rPr>
          <w:b/>
          <w:i/>
          <w:sz w:val="24"/>
        </w:rPr>
      </w:pPr>
      <w:r>
        <w:rPr>
          <w:sz w:val="24"/>
        </w:rPr>
        <w:t>Por nuestra comunidad cristiana, nuestra parroquia: para que se muestre siempre cercana a las necesidades de las familias con miembros enfermos y </w:t>
      </w:r>
      <w:r>
        <w:rPr>
          <w:spacing w:val="-5"/>
          <w:sz w:val="24"/>
        </w:rPr>
        <w:t>sea </w:t>
      </w:r>
      <w:r>
        <w:rPr>
          <w:sz w:val="24"/>
        </w:rPr>
        <w:t>un verdadero hogar de acogida, acompañamiento y servicio para ellas.</w:t>
      </w:r>
      <w:r>
        <w:rPr>
          <w:spacing w:val="-12"/>
          <w:sz w:val="24"/>
        </w:rPr>
        <w:t> </w:t>
      </w:r>
      <w:r>
        <w:rPr>
          <w:b/>
          <w:i/>
          <w:sz w:val="24"/>
        </w:rPr>
        <w:t>Oremos.</w:t>
      </w:r>
    </w:p>
    <w:p>
      <w:pPr>
        <w:spacing w:after="0" w:line="240" w:lineRule="auto"/>
        <w:jc w:val="both"/>
        <w:rPr>
          <w:sz w:val="24"/>
        </w:rPr>
        <w:sectPr>
          <w:pgSz w:w="11900" w:h="16840"/>
          <w:pgMar w:top="1340" w:bottom="280" w:left="820" w:right="1340"/>
        </w:sectPr>
      </w:pPr>
    </w:p>
    <w:p>
      <w:pPr>
        <w:pStyle w:val="BodyText"/>
        <w:spacing w:before="78"/>
        <w:ind w:left="312" w:right="360" w:firstLine="567"/>
        <w:jc w:val="both"/>
      </w:pPr>
      <w:r>
        <w:rPr/>
        <w:t>Escucha, Padre, nuestra oración y danos un corazón compasivo como el de María, para que</w:t>
      </w:r>
      <w:r>
        <w:rPr>
          <w:spacing w:val="-5"/>
        </w:rPr>
        <w:t> </w:t>
      </w:r>
      <w:r>
        <w:rPr/>
        <w:t>nos</w:t>
      </w:r>
      <w:r>
        <w:rPr>
          <w:spacing w:val="-5"/>
        </w:rPr>
        <w:t> </w:t>
      </w:r>
      <w:r>
        <w:rPr/>
        <w:t>mostremos</w:t>
      </w:r>
      <w:r>
        <w:rPr>
          <w:spacing w:val="-4"/>
        </w:rPr>
        <w:t> </w:t>
      </w:r>
      <w:r>
        <w:rPr/>
        <w:t>siempre</w:t>
      </w:r>
      <w:r>
        <w:rPr>
          <w:spacing w:val="-5"/>
        </w:rPr>
        <w:t> </w:t>
      </w:r>
      <w:r>
        <w:rPr/>
        <w:t>más</w:t>
      </w:r>
      <w:r>
        <w:rPr>
          <w:spacing w:val="-4"/>
        </w:rPr>
        <w:t> </w:t>
      </w:r>
      <w:r>
        <w:rPr/>
        <w:t>atentos</w:t>
      </w:r>
      <w:r>
        <w:rPr>
          <w:spacing w:val="-5"/>
        </w:rPr>
        <w:t> </w:t>
      </w:r>
      <w:r>
        <w:rPr/>
        <w:t>a</w:t>
      </w:r>
      <w:r>
        <w:rPr>
          <w:spacing w:val="-5"/>
        </w:rPr>
        <w:t> </w:t>
      </w:r>
      <w:r>
        <w:rPr/>
        <w:t>las</w:t>
      </w:r>
      <w:r>
        <w:rPr>
          <w:spacing w:val="-4"/>
        </w:rPr>
        <w:t> </w:t>
      </w:r>
      <w:r>
        <w:rPr/>
        <w:t>necesidades</w:t>
      </w:r>
      <w:r>
        <w:rPr>
          <w:spacing w:val="-5"/>
        </w:rPr>
        <w:t> </w:t>
      </w:r>
      <w:r>
        <w:rPr/>
        <w:t>de</w:t>
      </w:r>
      <w:r>
        <w:rPr>
          <w:spacing w:val="-4"/>
        </w:rPr>
        <w:t> </w:t>
      </w:r>
      <w:r>
        <w:rPr/>
        <w:t>nuestros</w:t>
      </w:r>
      <w:r>
        <w:rPr>
          <w:spacing w:val="-5"/>
        </w:rPr>
        <w:t> </w:t>
      </w:r>
      <w:r>
        <w:rPr/>
        <w:t>hermanos</w:t>
      </w:r>
      <w:r>
        <w:rPr>
          <w:spacing w:val="-5"/>
        </w:rPr>
        <w:t> </w:t>
      </w:r>
      <w:r>
        <w:rPr/>
        <w:t>que</w:t>
      </w:r>
      <w:r>
        <w:rPr>
          <w:spacing w:val="-4"/>
        </w:rPr>
        <w:t> </w:t>
      </w:r>
      <w:r>
        <w:rPr/>
        <w:t>sufren y nos comprometamos, sin miedo, a acompañarlos. Por Jesucristo, nuestro Señor.</w:t>
      </w:r>
      <w:r>
        <w:rPr>
          <w:spacing w:val="-9"/>
        </w:rPr>
        <w:t> </w:t>
      </w:r>
      <w:r>
        <w:rPr/>
        <w:t>Amén.</w:t>
      </w:r>
    </w:p>
    <w:p>
      <w:pPr>
        <w:pStyle w:val="Heading2"/>
      </w:pPr>
      <w:r>
        <w:rPr/>
        <w:t>Oración sobre las ofrendas:</w:t>
      </w:r>
    </w:p>
    <w:p>
      <w:pPr>
        <w:pStyle w:val="BodyText"/>
        <w:spacing w:before="120"/>
        <w:ind w:left="312" w:right="360" w:firstLine="567"/>
        <w:jc w:val="both"/>
      </w:pPr>
      <w:r>
        <w:rPr/>
        <w:t>Señor, escucha las plegarias y recibe las ofrendas que te presentan los fieles en honor de santa María, siempre Virgen; que sean agradables a tus ojos y atraigan sobre el pueblo tu protección y tu auxilio. Por Jesucristo, nuestro Señor.</w:t>
      </w:r>
    </w:p>
    <w:p>
      <w:pPr>
        <w:pStyle w:val="Heading2"/>
      </w:pPr>
      <w:r>
        <w:rPr/>
        <w:t>Oración después de la comunión:</w:t>
      </w:r>
    </w:p>
    <w:p>
      <w:pPr>
        <w:pStyle w:val="BodyText"/>
        <w:spacing w:line="242" w:lineRule="auto" w:before="120"/>
        <w:ind w:left="312" w:right="360" w:firstLine="567"/>
        <w:jc w:val="both"/>
      </w:pPr>
      <w:r>
        <w:rPr/>
        <w:t>Hemos recibido gozosos, Señor, el sacramento que nos salva, el Cuerpo y la Sangre de tu Unigénito, en la celebración de su Madre, la bienaventurada Virgen María; que él nos conceda los dones de la vida temporal y de la eterna. Por Jesucristo, nuestro Señor.</w:t>
      </w:r>
    </w:p>
    <w:p>
      <w:pPr>
        <w:spacing w:after="0" w:line="242" w:lineRule="auto"/>
        <w:jc w:val="both"/>
        <w:sectPr>
          <w:pgSz w:w="11900" w:h="16840"/>
          <w:pgMar w:top="1340" w:bottom="280" w:left="820" w:right="1340"/>
        </w:sectPr>
      </w:pPr>
    </w:p>
    <w:p>
      <w:pPr>
        <w:spacing w:before="78"/>
        <w:ind w:left="312" w:right="0" w:firstLine="567"/>
        <w:jc w:val="left"/>
        <w:rPr>
          <w:sz w:val="24"/>
        </w:rPr>
      </w:pPr>
      <w:r>
        <w:rPr>
          <w:b/>
          <w:sz w:val="24"/>
        </w:rPr>
        <w:t>Leccionario “Misas de la Virgen María”</w:t>
      </w:r>
      <w:r>
        <w:rPr>
          <w:sz w:val="24"/>
        </w:rPr>
        <w:t>: Formulario 44 (</w:t>
      </w:r>
      <w:r>
        <w:rPr>
          <w:i/>
          <w:sz w:val="24"/>
        </w:rPr>
        <w:t>La Virgen María, salud de los </w:t>
      </w:r>
      <w:r>
        <w:rPr>
          <w:i/>
          <w:sz w:val="24"/>
        </w:rPr>
        <w:t>enfermos</w:t>
      </w:r>
      <w:r>
        <w:rPr>
          <w:sz w:val="24"/>
        </w:rPr>
        <w:t>), pags.174-177.</w:t>
      </w:r>
    </w:p>
    <w:p>
      <w:pPr>
        <w:pStyle w:val="BodyText"/>
        <w:spacing w:before="119"/>
      </w:pPr>
      <w:r>
        <w:rPr/>
        <w:t>PRIMERA LECTURA</w:t>
      </w:r>
    </w:p>
    <w:p>
      <w:pPr>
        <w:pStyle w:val="BodyText"/>
        <w:spacing w:before="120"/>
      </w:pPr>
      <w:r>
        <w:rPr/>
        <w:t>Él soportó nuestros sufrimientos</w:t>
      </w:r>
    </w:p>
    <w:p>
      <w:pPr>
        <w:pStyle w:val="BodyText"/>
        <w:ind w:left="0"/>
        <w:rPr>
          <w:sz w:val="28"/>
        </w:rPr>
      </w:pPr>
    </w:p>
    <w:p>
      <w:pPr>
        <w:pStyle w:val="BodyText"/>
        <w:spacing w:before="191"/>
      </w:pPr>
      <w:r>
        <w:rPr/>
        <w:t>Lectura del libro del profeta Isaías 53, 1-15. 7-10</w:t>
      </w:r>
    </w:p>
    <w:p>
      <w:pPr>
        <w:pStyle w:val="BodyText"/>
        <w:spacing w:before="120"/>
      </w:pPr>
      <w:r>
        <w:rPr/>
        <w:t>¿Quién creyó nuestro anuncio?,</w:t>
      </w:r>
    </w:p>
    <w:p>
      <w:pPr>
        <w:pStyle w:val="BodyText"/>
        <w:spacing w:line="340" w:lineRule="auto" w:before="120"/>
        <w:ind w:right="5158"/>
      </w:pPr>
      <w:r>
        <w:rPr/>
        <w:t>¿a quién se reveló el brazo del Señor? Creció en su presencia como brote, como raíz en tierra árida,</w:t>
      </w:r>
    </w:p>
    <w:p>
      <w:pPr>
        <w:pStyle w:val="BodyText"/>
        <w:spacing w:line="288" w:lineRule="exact"/>
      </w:pPr>
      <w:r>
        <w:rPr/>
        <w:t>sin figura, sin belleza.</w:t>
      </w:r>
    </w:p>
    <w:p>
      <w:pPr>
        <w:pStyle w:val="BodyText"/>
        <w:spacing w:line="338" w:lineRule="auto" w:before="119"/>
        <w:ind w:right="5089"/>
      </w:pPr>
      <w:r>
        <w:rPr/>
        <w:t>Lo vimos sin aspecto atrayente, despreciado y evitado de los hombres, como un hombre de dolores, acostumbrado a sufrimientos,</w:t>
      </w:r>
    </w:p>
    <w:p>
      <w:pPr>
        <w:pStyle w:val="BodyText"/>
        <w:spacing w:line="338" w:lineRule="auto"/>
        <w:ind w:right="5534"/>
      </w:pPr>
      <w:r>
        <w:rPr/>
        <w:t>ante el cual se ocultan los rostros, despreciado y desestimado.</w:t>
      </w:r>
    </w:p>
    <w:p>
      <w:pPr>
        <w:pStyle w:val="BodyText"/>
        <w:spacing w:line="338" w:lineRule="auto"/>
        <w:ind w:right="5667"/>
      </w:pPr>
      <w:r>
        <w:rPr/>
        <w:t>Él soportó nuestros sufrimientos y aguantó nuestros dolores; nosotros lo estimamos leproso, herido de Dios y humillado;</w:t>
      </w:r>
    </w:p>
    <w:p>
      <w:pPr>
        <w:pStyle w:val="BodyText"/>
        <w:spacing w:line="338" w:lineRule="auto"/>
        <w:ind w:right="4231"/>
      </w:pPr>
      <w:r>
        <w:rPr/>
        <w:t>pero él fue traspasado por nuestras rebeliones, triturado por nuestros crímenes.</w:t>
      </w:r>
    </w:p>
    <w:p>
      <w:pPr>
        <w:pStyle w:val="BodyText"/>
        <w:spacing w:line="338" w:lineRule="auto"/>
        <w:ind w:right="4932"/>
      </w:pPr>
      <w:r>
        <w:rPr/>
        <w:t>Nuestro castigo saludable cayó sobre él, sus cicatrices nos curaron.</w:t>
      </w:r>
    </w:p>
    <w:p>
      <w:pPr>
        <w:pStyle w:val="BodyText"/>
        <w:spacing w:line="338" w:lineRule="auto"/>
        <w:ind w:right="4709"/>
      </w:pPr>
      <w:r>
        <w:rPr/>
        <w:t>Maltratado, voluntariamente se humillaba y no abría la boca;</w:t>
      </w:r>
    </w:p>
    <w:p>
      <w:pPr>
        <w:pStyle w:val="BodyText"/>
        <w:spacing w:line="338" w:lineRule="auto"/>
        <w:ind w:right="5416"/>
      </w:pPr>
      <w:r>
        <w:rPr/>
        <w:t>como cordero llevado al matadero, como oveja ante el esquilador, enmudecía y no abría la boca.</w:t>
      </w:r>
    </w:p>
    <w:p>
      <w:pPr>
        <w:pStyle w:val="BodyText"/>
        <w:spacing w:line="292" w:lineRule="exact"/>
      </w:pPr>
      <w:r>
        <w:rPr/>
        <w:t>Sin defensa, sin justicia, se lo llevaron,</w:t>
      </w:r>
    </w:p>
    <w:p>
      <w:pPr>
        <w:pStyle w:val="BodyText"/>
        <w:spacing w:before="116"/>
      </w:pPr>
      <w:r>
        <w:rPr/>
        <w:t>¿quién meditó en su destino?</w:t>
      </w:r>
    </w:p>
    <w:p>
      <w:pPr>
        <w:pStyle w:val="BodyText"/>
        <w:spacing w:line="338" w:lineRule="auto" w:before="119"/>
        <w:ind w:right="4851"/>
      </w:pPr>
      <w:r>
        <w:rPr/>
        <w:t>Lo arrancaron de la tierra de los vivos, por los pecados de mi pueblo lo hirieron.</w:t>
      </w:r>
    </w:p>
    <w:p>
      <w:pPr>
        <w:spacing w:after="0" w:line="338" w:lineRule="auto"/>
        <w:sectPr>
          <w:pgSz w:w="11900" w:h="16840"/>
          <w:pgMar w:top="1340" w:bottom="280" w:left="820" w:right="1340"/>
        </w:sectPr>
      </w:pPr>
    </w:p>
    <w:p>
      <w:pPr>
        <w:pStyle w:val="BodyText"/>
        <w:spacing w:line="338" w:lineRule="auto" w:before="78"/>
        <w:ind w:right="5165"/>
      </w:pPr>
      <w:r>
        <w:rPr/>
        <w:t>Le dieron sepultura con los malvados, y una tumba con los malhechores, aunque no había cometido crímenes ni hubo engaño en su boca.</w:t>
      </w:r>
    </w:p>
    <w:p>
      <w:pPr>
        <w:pStyle w:val="BodyText"/>
        <w:spacing w:line="338" w:lineRule="auto"/>
        <w:ind w:right="4640"/>
      </w:pPr>
      <w:r>
        <w:rPr/>
        <w:t>El Señor quiso triturarlo con el sufrimiento, y entregar su vida como expiación;</w:t>
      </w:r>
    </w:p>
    <w:p>
      <w:pPr>
        <w:pStyle w:val="BodyText"/>
        <w:spacing w:line="292" w:lineRule="exact"/>
      </w:pPr>
      <w:r>
        <w:rPr/>
        <w:t>verá su descendencia, prolongará sus años,</w:t>
      </w:r>
    </w:p>
    <w:p>
      <w:pPr>
        <w:pStyle w:val="BodyText"/>
        <w:spacing w:before="118"/>
      </w:pPr>
      <w:r>
        <w:rPr/>
        <w:t>lo que el Señor quiere prosperará por su mano.</w:t>
      </w:r>
    </w:p>
    <w:p>
      <w:pPr>
        <w:pStyle w:val="BodyText"/>
        <w:ind w:left="0"/>
        <w:rPr>
          <w:sz w:val="28"/>
        </w:rPr>
      </w:pPr>
    </w:p>
    <w:p>
      <w:pPr>
        <w:spacing w:before="196"/>
        <w:ind w:left="879" w:right="0" w:firstLine="0"/>
        <w:jc w:val="left"/>
        <w:rPr>
          <w:sz w:val="24"/>
        </w:rPr>
      </w:pPr>
      <w:r>
        <w:rPr>
          <w:b/>
          <w:sz w:val="24"/>
        </w:rPr>
        <w:t>Salmo responsorial </w:t>
      </w:r>
      <w:r>
        <w:rPr>
          <w:sz w:val="24"/>
        </w:rPr>
        <w:t>Sal 102, 1-2. 3-4. 6-7. 8 y 10 (R.: 1a. 3a)</w:t>
      </w:r>
    </w:p>
    <w:p>
      <w:pPr>
        <w:pStyle w:val="BodyText"/>
        <w:spacing w:before="120"/>
      </w:pPr>
      <w:r>
        <w:rPr/>
        <w:t>R. Bendice, alma mía, al Señor; él cura todas tus enfermedades.</w:t>
      </w:r>
    </w:p>
    <w:p>
      <w:pPr>
        <w:pStyle w:val="BodyText"/>
        <w:ind w:left="0"/>
        <w:rPr>
          <w:sz w:val="28"/>
        </w:rPr>
      </w:pPr>
    </w:p>
    <w:p>
      <w:pPr>
        <w:pStyle w:val="BodyText"/>
        <w:spacing w:before="191"/>
      </w:pPr>
      <w:r>
        <w:rPr/>
        <w:t>Bendice, alma mía, al Señor</w:t>
      </w:r>
    </w:p>
    <w:p>
      <w:pPr>
        <w:pStyle w:val="BodyText"/>
        <w:spacing w:before="119"/>
      </w:pPr>
      <w:r>
        <w:rPr/>
        <w:t>y todo mi ser a su santo nombre.</w:t>
      </w:r>
    </w:p>
    <w:p>
      <w:pPr>
        <w:pStyle w:val="BodyText"/>
        <w:spacing w:before="120"/>
      </w:pPr>
      <w:r>
        <w:rPr/>
        <w:t>Bendice, alma mía, al Señor</w:t>
      </w:r>
    </w:p>
    <w:p>
      <w:pPr>
        <w:pStyle w:val="BodyText"/>
        <w:spacing w:before="120"/>
      </w:pPr>
      <w:r>
        <w:rPr/>
        <w:t>y no olvides sus beneficios. R.</w:t>
      </w:r>
    </w:p>
    <w:p>
      <w:pPr>
        <w:pStyle w:val="BodyText"/>
        <w:ind w:left="0"/>
        <w:rPr>
          <w:sz w:val="28"/>
        </w:rPr>
      </w:pPr>
    </w:p>
    <w:p>
      <w:pPr>
        <w:pStyle w:val="BodyText"/>
        <w:spacing w:before="191"/>
      </w:pPr>
      <w:r>
        <w:rPr/>
        <w:t>Él perdona todas tus</w:t>
      </w:r>
      <w:r>
        <w:rPr>
          <w:spacing w:val="-2"/>
        </w:rPr>
        <w:t> </w:t>
      </w:r>
      <w:r>
        <w:rPr/>
        <w:t>culpas</w:t>
      </w:r>
    </w:p>
    <w:p>
      <w:pPr>
        <w:pStyle w:val="BodyText"/>
        <w:spacing w:line="338" w:lineRule="auto" w:before="120"/>
        <w:ind w:right="5667"/>
      </w:pPr>
      <w:r>
        <w:rPr/>
        <w:t>y cura todas tus </w:t>
      </w:r>
      <w:r>
        <w:rPr>
          <w:spacing w:val="-2"/>
        </w:rPr>
        <w:t>enfermedades; </w:t>
      </w:r>
      <w:r>
        <w:rPr/>
        <w:t>él rescata tu vida de la</w:t>
      </w:r>
      <w:r>
        <w:rPr>
          <w:spacing w:val="-1"/>
        </w:rPr>
        <w:t> </w:t>
      </w:r>
      <w:r>
        <w:rPr/>
        <w:t>fosa</w:t>
      </w:r>
    </w:p>
    <w:p>
      <w:pPr>
        <w:pStyle w:val="BodyText"/>
        <w:spacing w:line="292" w:lineRule="exact"/>
      </w:pPr>
      <w:r>
        <w:rPr/>
        <w:t>y te colma de gracia y de ternura. R.</w:t>
      </w:r>
    </w:p>
    <w:p>
      <w:pPr>
        <w:pStyle w:val="BodyText"/>
        <w:ind w:left="0"/>
        <w:rPr>
          <w:sz w:val="28"/>
        </w:rPr>
      </w:pPr>
    </w:p>
    <w:p>
      <w:pPr>
        <w:pStyle w:val="BodyText"/>
        <w:spacing w:before="191"/>
      </w:pPr>
      <w:r>
        <w:rPr/>
        <w:t>El Señor hace justicia</w:t>
      </w:r>
    </w:p>
    <w:p>
      <w:pPr>
        <w:pStyle w:val="BodyText"/>
        <w:spacing w:line="338" w:lineRule="auto" w:before="119"/>
        <w:ind w:right="5603"/>
      </w:pPr>
      <w:r>
        <w:rPr/>
        <w:t>y defiende a todos los oprimidos; enseñó sus caminos a Moisés</w:t>
      </w:r>
    </w:p>
    <w:p>
      <w:pPr>
        <w:pStyle w:val="BodyText"/>
        <w:spacing w:line="292" w:lineRule="exact"/>
      </w:pPr>
      <w:r>
        <w:rPr/>
        <w:t>y sus hazañas a los hijos de Israel. R.</w:t>
      </w:r>
    </w:p>
    <w:p>
      <w:pPr>
        <w:pStyle w:val="BodyText"/>
        <w:ind w:left="0"/>
        <w:rPr>
          <w:sz w:val="28"/>
        </w:rPr>
      </w:pPr>
    </w:p>
    <w:p>
      <w:pPr>
        <w:pStyle w:val="BodyText"/>
        <w:spacing w:line="338" w:lineRule="auto" w:before="191"/>
        <w:ind w:right="4966"/>
      </w:pPr>
      <w:r>
        <w:rPr/>
        <w:t>El Señor es compasivo y misericordioso, lento a la ira y rico en clemencia;</w:t>
      </w:r>
    </w:p>
    <w:p>
      <w:pPr>
        <w:pStyle w:val="BodyText"/>
        <w:spacing w:line="338" w:lineRule="auto"/>
        <w:ind w:right="4375"/>
      </w:pPr>
      <w:r>
        <w:rPr/>
        <w:t>no nos trata como merecen nuestros pecados ni nos paga según nuestras culpas. R.</w:t>
      </w:r>
    </w:p>
    <w:p>
      <w:pPr>
        <w:pStyle w:val="BodyText"/>
        <w:spacing w:before="9"/>
        <w:ind w:left="0"/>
        <w:rPr>
          <w:sz w:val="33"/>
        </w:rPr>
      </w:pPr>
    </w:p>
    <w:p>
      <w:pPr>
        <w:spacing w:before="0"/>
        <w:ind w:left="879" w:right="0" w:firstLine="0"/>
        <w:jc w:val="left"/>
        <w:rPr>
          <w:sz w:val="24"/>
        </w:rPr>
      </w:pPr>
      <w:r>
        <w:rPr>
          <w:b/>
          <w:sz w:val="24"/>
        </w:rPr>
        <w:t>Aleluya </w:t>
      </w:r>
      <w:r>
        <w:rPr>
          <w:sz w:val="24"/>
        </w:rPr>
        <w:t>Cf. Lc 1, 45</w:t>
      </w:r>
    </w:p>
    <w:p>
      <w:pPr>
        <w:pStyle w:val="BodyText"/>
        <w:spacing w:before="120"/>
      </w:pPr>
      <w:r>
        <w:rPr/>
        <w:t>Dichosa tú, Virgen María, que has creído, porque lo que te ha dicho el Señor se cumplirá.</w:t>
      </w:r>
    </w:p>
    <w:p>
      <w:pPr>
        <w:spacing w:after="0"/>
        <w:sectPr>
          <w:pgSz w:w="11900" w:h="16840"/>
          <w:pgMar w:top="1340" w:bottom="280" w:left="820" w:right="1340"/>
        </w:sectPr>
      </w:pPr>
    </w:p>
    <w:p>
      <w:pPr>
        <w:pStyle w:val="BodyText"/>
        <w:spacing w:before="8"/>
        <w:ind w:left="0"/>
        <w:rPr>
          <w:sz w:val="10"/>
        </w:rPr>
      </w:pPr>
    </w:p>
    <w:p>
      <w:pPr>
        <w:pStyle w:val="BodyText"/>
        <w:spacing w:before="100"/>
      </w:pPr>
      <w:r>
        <w:rPr/>
        <w:t>EVANGELIO</w:t>
      </w:r>
    </w:p>
    <w:p>
      <w:pPr>
        <w:pStyle w:val="BodyText"/>
        <w:ind w:left="0"/>
        <w:rPr>
          <w:sz w:val="28"/>
        </w:rPr>
      </w:pPr>
    </w:p>
    <w:p>
      <w:pPr>
        <w:pStyle w:val="BodyText"/>
        <w:spacing w:before="191"/>
        <w:jc w:val="both"/>
      </w:pPr>
      <w:r>
        <w:rPr/>
        <w:t>¿Quién soy yo para que me visite la madre de mi Señor?</w:t>
      </w:r>
    </w:p>
    <w:p>
      <w:pPr>
        <w:pStyle w:val="BodyText"/>
        <w:ind w:left="0"/>
        <w:rPr>
          <w:sz w:val="28"/>
        </w:rPr>
      </w:pPr>
    </w:p>
    <w:p>
      <w:pPr>
        <w:pStyle w:val="BodyText"/>
        <w:spacing w:before="191"/>
        <w:jc w:val="both"/>
      </w:pPr>
      <w:r>
        <w:rPr/>
        <w:t>+ Lectura del santo Evangelio según san Lucas 1, 39-56</w:t>
      </w:r>
    </w:p>
    <w:p>
      <w:pPr>
        <w:pStyle w:val="BodyText"/>
        <w:spacing w:before="120"/>
        <w:ind w:left="312" w:right="360" w:firstLine="567"/>
        <w:jc w:val="both"/>
      </w:pPr>
      <w:r>
        <w:rPr/>
        <w:t>En aquellos días, María se puso en camino y fue aprisa a la montaña, a un pueblo de Judá; entró en casa de Zacarías y saludó a Isabel.</w:t>
      </w:r>
    </w:p>
    <w:p>
      <w:pPr>
        <w:pStyle w:val="BodyText"/>
        <w:spacing w:line="244" w:lineRule="auto" w:before="119"/>
        <w:ind w:left="312" w:right="360" w:firstLine="567"/>
        <w:jc w:val="both"/>
      </w:pPr>
      <w:r>
        <w:rPr/>
        <w:t>En cuanto Isabel oyó el saludo de María, saltó la criatura en su vientre. Se llenó Isabel del Espíritu Santo y dijo a voz en grito:</w:t>
      </w:r>
    </w:p>
    <w:p>
      <w:pPr>
        <w:pStyle w:val="BodyText"/>
        <w:spacing w:before="113"/>
        <w:jc w:val="both"/>
      </w:pPr>
      <w:r>
        <w:rPr/>
        <w:t>–«¡Bendita tú entre las mujeres, y bendito el fruto de tu vientre!</w:t>
      </w:r>
    </w:p>
    <w:p>
      <w:pPr>
        <w:pStyle w:val="BodyText"/>
        <w:spacing w:before="120"/>
        <w:ind w:left="312" w:right="360" w:firstLine="567"/>
        <w:jc w:val="both"/>
      </w:pPr>
      <w:r>
        <w:rPr/>
        <w:t>¿Quién</w:t>
      </w:r>
      <w:r>
        <w:rPr>
          <w:spacing w:val="-5"/>
        </w:rPr>
        <w:t> </w:t>
      </w:r>
      <w:r>
        <w:rPr/>
        <w:t>soy</w:t>
      </w:r>
      <w:r>
        <w:rPr>
          <w:spacing w:val="-4"/>
        </w:rPr>
        <w:t> </w:t>
      </w:r>
      <w:r>
        <w:rPr/>
        <w:t>yo</w:t>
      </w:r>
      <w:r>
        <w:rPr>
          <w:spacing w:val="-4"/>
        </w:rPr>
        <w:t> </w:t>
      </w:r>
      <w:r>
        <w:rPr/>
        <w:t>para</w:t>
      </w:r>
      <w:r>
        <w:rPr>
          <w:spacing w:val="-4"/>
        </w:rPr>
        <w:t> </w:t>
      </w:r>
      <w:r>
        <w:rPr/>
        <w:t>que</w:t>
      </w:r>
      <w:r>
        <w:rPr>
          <w:spacing w:val="-4"/>
        </w:rPr>
        <w:t> </w:t>
      </w:r>
      <w:r>
        <w:rPr/>
        <w:t>me</w:t>
      </w:r>
      <w:r>
        <w:rPr>
          <w:spacing w:val="-4"/>
        </w:rPr>
        <w:t> </w:t>
      </w:r>
      <w:r>
        <w:rPr/>
        <w:t>visite</w:t>
      </w:r>
      <w:r>
        <w:rPr>
          <w:spacing w:val="-4"/>
        </w:rPr>
        <w:t> </w:t>
      </w:r>
      <w:r>
        <w:rPr/>
        <w:t>la</w:t>
      </w:r>
      <w:r>
        <w:rPr>
          <w:spacing w:val="-4"/>
        </w:rPr>
        <w:t> </w:t>
      </w:r>
      <w:r>
        <w:rPr/>
        <w:t>madre</w:t>
      </w:r>
      <w:r>
        <w:rPr>
          <w:spacing w:val="-4"/>
        </w:rPr>
        <w:t> </w:t>
      </w:r>
      <w:r>
        <w:rPr/>
        <w:t>de</w:t>
      </w:r>
      <w:r>
        <w:rPr>
          <w:spacing w:val="-4"/>
        </w:rPr>
        <w:t> </w:t>
      </w:r>
      <w:r>
        <w:rPr/>
        <w:t>m¡</w:t>
      </w:r>
      <w:r>
        <w:rPr>
          <w:spacing w:val="-4"/>
        </w:rPr>
        <w:t> </w:t>
      </w:r>
      <w:r>
        <w:rPr/>
        <w:t>Señor?</w:t>
      </w:r>
      <w:r>
        <w:rPr>
          <w:spacing w:val="-4"/>
        </w:rPr>
        <w:t> </w:t>
      </w:r>
      <w:r>
        <w:rPr/>
        <w:t>En</w:t>
      </w:r>
      <w:r>
        <w:rPr>
          <w:spacing w:val="-4"/>
        </w:rPr>
        <w:t> </w:t>
      </w:r>
      <w:r>
        <w:rPr/>
        <w:t>cuanto</w:t>
      </w:r>
      <w:r>
        <w:rPr>
          <w:spacing w:val="-4"/>
        </w:rPr>
        <w:t> </w:t>
      </w:r>
      <w:r>
        <w:rPr/>
        <w:t>tu</w:t>
      </w:r>
      <w:r>
        <w:rPr>
          <w:spacing w:val="-4"/>
        </w:rPr>
        <w:t> </w:t>
      </w:r>
      <w:r>
        <w:rPr/>
        <w:t>saludo</w:t>
      </w:r>
      <w:r>
        <w:rPr>
          <w:spacing w:val="-5"/>
        </w:rPr>
        <w:t> </w:t>
      </w:r>
      <w:r>
        <w:rPr/>
        <w:t>llegó</w:t>
      </w:r>
      <w:r>
        <w:rPr>
          <w:spacing w:val="-4"/>
        </w:rPr>
        <w:t> </w:t>
      </w:r>
      <w:r>
        <w:rPr/>
        <w:t>a</w:t>
      </w:r>
      <w:r>
        <w:rPr>
          <w:spacing w:val="-4"/>
        </w:rPr>
        <w:t> mis </w:t>
      </w:r>
      <w:r>
        <w:rPr/>
        <w:t>oídos, la criatura saltó de alegría en mi vientre. Dichosa tú, que has creído, porque lo que te ha dicho el Señor se</w:t>
      </w:r>
      <w:r>
        <w:rPr>
          <w:spacing w:val="-1"/>
        </w:rPr>
        <w:t> </w:t>
      </w:r>
      <w:r>
        <w:rPr/>
        <w:t>cumplirá».</w:t>
      </w:r>
    </w:p>
    <w:p>
      <w:pPr>
        <w:pStyle w:val="BodyText"/>
        <w:spacing w:before="120"/>
        <w:jc w:val="both"/>
      </w:pPr>
      <w:r>
        <w:rPr/>
        <w:t>María dijo:</w:t>
      </w:r>
    </w:p>
    <w:p>
      <w:pPr>
        <w:pStyle w:val="BodyText"/>
        <w:spacing w:line="338" w:lineRule="auto" w:before="119"/>
        <w:ind w:right="4294"/>
      </w:pPr>
      <w:r>
        <w:rPr/>
        <w:t>— «Proclama mi alma la grandeza del Señor, se alegra mi espíritu en Dios, mi salvador; porque ha mirado la humillación de su</w:t>
      </w:r>
      <w:r>
        <w:rPr>
          <w:spacing w:val="6"/>
        </w:rPr>
        <w:t> </w:t>
      </w:r>
      <w:r>
        <w:rPr>
          <w:spacing w:val="-3"/>
        </w:rPr>
        <w:t>esclava.</w:t>
      </w:r>
    </w:p>
    <w:p>
      <w:pPr>
        <w:pStyle w:val="BodyText"/>
        <w:spacing w:line="338" w:lineRule="auto"/>
        <w:ind w:right="3787"/>
      </w:pPr>
      <w:r>
        <w:rPr/>
        <w:t>Desde ahora me felicitarán todas las generaciones, porque el Poderoso ha hecho obras grandes por mí: su nombre es santo,</w:t>
      </w:r>
    </w:p>
    <w:p>
      <w:pPr>
        <w:pStyle w:val="BodyText"/>
        <w:spacing w:line="338" w:lineRule="auto"/>
        <w:ind w:right="5534"/>
      </w:pPr>
      <w:r>
        <w:rPr/>
        <w:t>y su misericordia llega a sus </w:t>
      </w:r>
      <w:r>
        <w:rPr>
          <w:spacing w:val="-3"/>
        </w:rPr>
        <w:t>fieles </w:t>
      </w:r>
      <w:r>
        <w:rPr/>
        <w:t>de generación en</w:t>
      </w:r>
      <w:r>
        <w:rPr>
          <w:spacing w:val="-2"/>
        </w:rPr>
        <w:t> </w:t>
      </w:r>
      <w:r>
        <w:rPr/>
        <w:t>generación.</w:t>
      </w:r>
    </w:p>
    <w:p>
      <w:pPr>
        <w:pStyle w:val="BodyText"/>
        <w:spacing w:line="292" w:lineRule="exact"/>
      </w:pPr>
      <w:r>
        <w:rPr/>
        <w:t>Él hace proezas con su</w:t>
      </w:r>
      <w:r>
        <w:rPr>
          <w:spacing w:val="-3"/>
        </w:rPr>
        <w:t> </w:t>
      </w:r>
      <w:r>
        <w:rPr/>
        <w:t>brazo:</w:t>
      </w:r>
    </w:p>
    <w:p>
      <w:pPr>
        <w:pStyle w:val="BodyText"/>
        <w:spacing w:line="338" w:lineRule="auto" w:before="118"/>
        <w:ind w:right="5335"/>
      </w:pPr>
      <w:r>
        <w:rPr/>
        <w:t>dispersa a los soberbios de corazón, derriba del trono a los poderosos</w:t>
      </w:r>
    </w:p>
    <w:p>
      <w:pPr>
        <w:pStyle w:val="BodyText"/>
        <w:spacing w:line="292" w:lineRule="exact"/>
      </w:pPr>
      <w:r>
        <w:rPr/>
        <w:t>y enaltece a los humildes,</w:t>
      </w:r>
    </w:p>
    <w:p>
      <w:pPr>
        <w:pStyle w:val="BodyText"/>
        <w:spacing w:line="338" w:lineRule="auto" w:before="120"/>
        <w:ind w:right="5130"/>
      </w:pPr>
      <w:r>
        <w:rPr/>
        <w:t>a los hambrientos los colma de bienes y a los ricos los despide vacíos.</w:t>
      </w:r>
    </w:p>
    <w:p>
      <w:pPr>
        <w:pStyle w:val="BodyText"/>
        <w:spacing w:line="338" w:lineRule="auto"/>
        <w:ind w:right="5796"/>
      </w:pPr>
      <w:r>
        <w:rPr/>
        <w:t>Auxilia a Israel, su siervo, acordándose de la misericordia</w:t>
      </w:r>
    </w:p>
    <w:p>
      <w:pPr>
        <w:pStyle w:val="BodyText"/>
        <w:spacing w:line="292" w:lineRule="exact"/>
      </w:pPr>
      <w:r>
        <w:rPr/>
        <w:t>–como lo había prometido a nuestros padres–</w:t>
      </w:r>
    </w:p>
    <w:p>
      <w:pPr>
        <w:pStyle w:val="BodyText"/>
        <w:spacing w:before="120"/>
      </w:pPr>
      <w:r>
        <w:rPr/>
        <w:t>en favor de Abrahán y su descendencia por siempre.»</w:t>
      </w:r>
    </w:p>
    <w:p>
      <w:pPr>
        <w:pStyle w:val="BodyText"/>
        <w:spacing w:before="119"/>
      </w:pPr>
      <w:r>
        <w:rPr/>
        <w:t>María se quedó con Isabel unos tres meses y después volvió a su casa.</w:t>
      </w:r>
    </w:p>
    <w:p>
      <w:pPr>
        <w:spacing w:after="0"/>
        <w:sectPr>
          <w:pgSz w:w="11900" w:h="16840"/>
          <w:pgMar w:top="1600" w:bottom="280" w:left="820" w:right="1340"/>
        </w:sectPr>
      </w:pPr>
    </w:p>
    <w:p>
      <w:pPr>
        <w:pStyle w:val="BodyText"/>
        <w:spacing w:before="78"/>
      </w:pPr>
      <w:r>
        <w:rPr/>
        <w:t>Prefacio</w:t>
      </w:r>
    </w:p>
    <w:p>
      <w:pPr>
        <w:pStyle w:val="BodyText"/>
        <w:spacing w:before="119"/>
        <w:ind w:left="1202" w:right="686"/>
        <w:jc w:val="center"/>
      </w:pPr>
      <w:r>
        <w:rPr/>
        <w:t>LA BIENAVENTURADA VIRGEN MARÍA BRILLA COMO SIGNO DE SALUD PARA LOS</w:t>
      </w:r>
    </w:p>
    <w:p>
      <w:pPr>
        <w:pStyle w:val="BodyText"/>
        <w:ind w:left="638" w:right="686"/>
        <w:jc w:val="center"/>
      </w:pPr>
      <w:r>
        <w:rPr/>
        <w:t>ENFERMOS</w:t>
      </w:r>
    </w:p>
    <w:p>
      <w:pPr>
        <w:pStyle w:val="BodyText"/>
        <w:spacing w:before="120"/>
      </w:pPr>
      <w:r>
        <w:rPr/>
        <w:t>V. El Señor esté con vosotros.</w:t>
      </w:r>
    </w:p>
    <w:p>
      <w:pPr>
        <w:pStyle w:val="BodyText"/>
        <w:spacing w:before="120"/>
      </w:pPr>
      <w:r>
        <w:rPr/>
        <w:t>R. Y con tu espíritu.</w:t>
      </w:r>
    </w:p>
    <w:p>
      <w:pPr>
        <w:pStyle w:val="BodyText"/>
        <w:spacing w:before="120"/>
      </w:pPr>
      <w:r>
        <w:rPr/>
        <w:t>V. Levantemos el corazón.</w:t>
      </w:r>
    </w:p>
    <w:p>
      <w:pPr>
        <w:pStyle w:val="BodyText"/>
        <w:spacing w:before="120"/>
      </w:pPr>
      <w:r>
        <w:rPr/>
        <w:t>R. Lo tenemos levantado hacia el</w:t>
      </w:r>
      <w:r>
        <w:rPr>
          <w:spacing w:val="-4"/>
        </w:rPr>
        <w:t> </w:t>
      </w:r>
      <w:r>
        <w:rPr/>
        <w:t>Señor.</w:t>
      </w:r>
    </w:p>
    <w:p>
      <w:pPr>
        <w:pStyle w:val="BodyText"/>
        <w:spacing w:before="119"/>
      </w:pPr>
      <w:r>
        <w:rPr/>
        <w:t>V. Demos gracias al Señor, nuestro</w:t>
      </w:r>
      <w:r>
        <w:rPr>
          <w:spacing w:val="-5"/>
        </w:rPr>
        <w:t> </w:t>
      </w:r>
      <w:r>
        <w:rPr/>
        <w:t>Dios.</w:t>
      </w:r>
    </w:p>
    <w:p>
      <w:pPr>
        <w:pStyle w:val="BodyText"/>
        <w:spacing w:before="120"/>
      </w:pPr>
      <w:r>
        <w:rPr/>
        <w:t>R. Es justo y necesario.</w:t>
      </w:r>
    </w:p>
    <w:p>
      <w:pPr>
        <w:pStyle w:val="BodyText"/>
        <w:ind w:left="0"/>
        <w:rPr>
          <w:sz w:val="28"/>
        </w:rPr>
      </w:pPr>
    </w:p>
    <w:p>
      <w:pPr>
        <w:pStyle w:val="BodyText"/>
        <w:spacing w:before="196"/>
      </w:pPr>
      <w:r>
        <w:rPr/>
        <w:t>En verdad es justo darte gracias</w:t>
      </w:r>
    </w:p>
    <w:p>
      <w:pPr>
        <w:pStyle w:val="BodyText"/>
        <w:spacing w:before="120"/>
      </w:pPr>
      <w:r>
        <w:rPr/>
        <w:t>y deber nuestro glorificarte, Padre santo.</w:t>
      </w:r>
    </w:p>
    <w:p>
      <w:pPr>
        <w:pStyle w:val="BodyText"/>
        <w:ind w:left="0"/>
        <w:rPr>
          <w:sz w:val="28"/>
        </w:rPr>
      </w:pPr>
    </w:p>
    <w:p>
      <w:pPr>
        <w:pStyle w:val="BodyText"/>
        <w:spacing w:before="191"/>
      </w:pPr>
      <w:r>
        <w:rPr/>
        <w:t>Porque la santa Virgen María,</w:t>
      </w:r>
    </w:p>
    <w:p>
      <w:pPr>
        <w:pStyle w:val="BodyText"/>
        <w:spacing w:line="338" w:lineRule="auto" w:before="119"/>
        <w:ind w:right="3262"/>
      </w:pPr>
      <w:r>
        <w:rPr/>
        <w:t>participando de modo admirable en el misterio del dolor, brilla como señal de salvación y de celestial esperanza para los enfermos que invocan su protección;</w:t>
      </w:r>
    </w:p>
    <w:p>
      <w:pPr>
        <w:pStyle w:val="BodyText"/>
        <w:spacing w:line="292" w:lineRule="exact"/>
      </w:pPr>
      <w:r>
        <w:rPr/>
        <w:t>y a todos los que la contemplan,</w:t>
      </w:r>
    </w:p>
    <w:p>
      <w:pPr>
        <w:pStyle w:val="BodyText"/>
        <w:spacing w:line="338" w:lineRule="auto" w:before="120"/>
        <w:ind w:right="4542"/>
      </w:pPr>
      <w:r>
        <w:rPr/>
        <w:t>les ofrece el ejemplo de aceptar tu voluntad y configurarse más plenamente con Cristo. El cual, por su amor hacia nosotros,</w:t>
      </w:r>
    </w:p>
    <w:p>
      <w:pPr>
        <w:pStyle w:val="BodyText"/>
        <w:spacing w:line="338" w:lineRule="auto"/>
        <w:ind w:right="5717"/>
      </w:pPr>
      <w:r>
        <w:rPr/>
        <w:t>soportó nuestras enfermedades y aguantó nuestros dolores.</w:t>
      </w:r>
    </w:p>
    <w:p>
      <w:pPr>
        <w:pStyle w:val="BodyText"/>
        <w:spacing w:before="9"/>
        <w:ind w:left="0"/>
        <w:rPr>
          <w:sz w:val="33"/>
        </w:rPr>
      </w:pPr>
    </w:p>
    <w:p>
      <w:pPr>
        <w:pStyle w:val="BodyText"/>
        <w:jc w:val="both"/>
      </w:pPr>
      <w:r>
        <w:rPr/>
        <w:t>Por él,</w:t>
      </w:r>
    </w:p>
    <w:p>
      <w:pPr>
        <w:pStyle w:val="BodyText"/>
        <w:spacing w:line="338" w:lineRule="auto" w:before="120"/>
        <w:ind w:right="6163"/>
        <w:jc w:val="both"/>
      </w:pPr>
      <w:r>
        <w:rPr/>
        <w:t>los ángeles y los arcángeles y todos los coros celestiales celebran tu gloria,</w:t>
      </w:r>
    </w:p>
    <w:p>
      <w:pPr>
        <w:pStyle w:val="BodyText"/>
        <w:spacing w:line="292" w:lineRule="exact"/>
        <w:jc w:val="both"/>
      </w:pPr>
      <w:r>
        <w:rPr/>
        <w:t>unidos en común alegría.</w:t>
      </w:r>
    </w:p>
    <w:p>
      <w:pPr>
        <w:pStyle w:val="BodyText"/>
        <w:ind w:left="0"/>
        <w:rPr>
          <w:sz w:val="28"/>
        </w:rPr>
      </w:pPr>
    </w:p>
    <w:p>
      <w:pPr>
        <w:pStyle w:val="BodyText"/>
        <w:spacing w:line="338" w:lineRule="auto" w:before="190"/>
        <w:ind w:right="5192"/>
      </w:pPr>
      <w:r>
        <w:rPr/>
        <w:t>Permítenos asociamos a sus voces cantando humildemente tu alabanza:</w:t>
      </w:r>
    </w:p>
    <w:p>
      <w:pPr>
        <w:pStyle w:val="BodyText"/>
        <w:spacing w:before="10"/>
        <w:ind w:left="0"/>
        <w:rPr>
          <w:sz w:val="33"/>
        </w:rPr>
      </w:pPr>
    </w:p>
    <w:p>
      <w:pPr>
        <w:pStyle w:val="BodyText"/>
        <w:jc w:val="both"/>
      </w:pPr>
      <w:r>
        <w:rPr/>
        <w:t>Santo, Santo, Santo.</w:t>
      </w:r>
    </w:p>
    <w:p>
      <w:pPr>
        <w:spacing w:after="0"/>
        <w:jc w:val="both"/>
        <w:sectPr>
          <w:pgSz w:w="11900" w:h="16840"/>
          <w:pgMar w:top="1340" w:bottom="280" w:left="820" w:right="1340"/>
        </w:sectPr>
      </w:pPr>
    </w:p>
    <w:p>
      <w:pPr>
        <w:pStyle w:val="Heading1"/>
      </w:pPr>
      <w:r>
        <w:rPr/>
        <w:t>Subsidio litúrgico</w:t>
      </w:r>
    </w:p>
    <w:p>
      <w:pPr>
        <w:spacing w:before="119"/>
        <w:ind w:left="1199" w:right="686" w:firstLine="0"/>
        <w:jc w:val="center"/>
        <w:rPr>
          <w:b/>
          <w:sz w:val="28"/>
        </w:rPr>
      </w:pPr>
      <w:r>
        <w:rPr>
          <w:b/>
          <w:sz w:val="28"/>
        </w:rPr>
        <w:t>Pascua del Enfermo 9 de mayo de 2021</w:t>
      </w:r>
    </w:p>
    <w:p>
      <w:pPr>
        <w:pStyle w:val="BodyText"/>
        <w:spacing w:before="9"/>
        <w:ind w:left="0"/>
        <w:rPr>
          <w:b/>
          <w:sz w:val="29"/>
        </w:rPr>
      </w:pPr>
    </w:p>
    <w:p>
      <w:pPr>
        <w:pStyle w:val="BodyText"/>
        <w:ind w:left="312" w:right="360" w:firstLine="567"/>
        <w:jc w:val="both"/>
      </w:pPr>
      <w:r>
        <w:rPr/>
        <w:t>La Iglesia española se acerca tradicionalmente en este domingo, en el seno de sus comunidades parroquiales, al mundo de los enfermos, sus familias y los profesionales sanitarios, así como mostrando el rostro de Cristo curando y acompañándolos.</w:t>
      </w:r>
    </w:p>
    <w:p>
      <w:pPr>
        <w:pStyle w:val="BodyText"/>
        <w:spacing w:before="120"/>
        <w:ind w:left="312" w:right="360" w:firstLine="567"/>
        <w:jc w:val="both"/>
      </w:pPr>
      <w:r>
        <w:rPr/>
        <w:t>La Pascua del Enfermo (VI Domingo de Pascua) es el final de un itinerario que se inicia el 11 de febrero, Jornada Mundial del Enfermo. Este año la Campaña, marcada por la pandemia que estamos padeciendo, se centra en el tema: “Uno solo es vuestro maestro y todos vosotros sois hermanos” (Mt 23, 8) y como lema para la campaña, en sintonía con este tema elegimos: “Cuidémonos mutuamente”.</w:t>
      </w:r>
    </w:p>
    <w:p>
      <w:pPr>
        <w:pStyle w:val="BodyText"/>
        <w:spacing w:before="119"/>
        <w:ind w:left="312" w:right="360" w:firstLine="567"/>
        <w:jc w:val="both"/>
      </w:pPr>
      <w:r>
        <w:rPr/>
        <w:t>El VI Domingo de Pascua este año 2021 se celebrará el 9 de mayo. Es un día en el que las comunidades parroquiales oran con y por los enfermos y se administra el sacramento de la unción de los enfermos. El Papa Francisco en una Audiencia el 26 de febrero de 2014 nos recordaba algunos aspectos fundamentales sobre la administración de este sacramento:</w:t>
      </w:r>
    </w:p>
    <w:p>
      <w:pPr>
        <w:pStyle w:val="ListParagraph"/>
        <w:numPr>
          <w:ilvl w:val="0"/>
          <w:numId w:val="4"/>
        </w:numPr>
        <w:tabs>
          <w:tab w:pos="1594" w:val="left" w:leader="none"/>
        </w:tabs>
        <w:spacing w:line="240" w:lineRule="auto" w:before="121" w:after="0"/>
        <w:ind w:left="1593" w:right="360" w:hanging="359"/>
        <w:jc w:val="both"/>
        <w:rPr>
          <w:sz w:val="24"/>
        </w:rPr>
      </w:pPr>
      <w:r>
        <w:rPr>
          <w:sz w:val="24"/>
        </w:rPr>
        <w:t>“Antiguamente se le llamaba «Extrema unción», porque se entendía como un consuelo</w:t>
      </w:r>
      <w:r>
        <w:rPr>
          <w:spacing w:val="-11"/>
          <w:sz w:val="24"/>
        </w:rPr>
        <w:t> </w:t>
      </w:r>
      <w:r>
        <w:rPr>
          <w:sz w:val="24"/>
        </w:rPr>
        <w:t>espiritual</w:t>
      </w:r>
      <w:r>
        <w:rPr>
          <w:spacing w:val="-11"/>
          <w:sz w:val="24"/>
        </w:rPr>
        <w:t> </w:t>
      </w:r>
      <w:r>
        <w:rPr>
          <w:sz w:val="24"/>
        </w:rPr>
        <w:t>en</w:t>
      </w:r>
      <w:r>
        <w:rPr>
          <w:spacing w:val="-11"/>
          <w:sz w:val="24"/>
        </w:rPr>
        <w:t> </w:t>
      </w:r>
      <w:r>
        <w:rPr>
          <w:sz w:val="24"/>
        </w:rPr>
        <w:t>la</w:t>
      </w:r>
      <w:r>
        <w:rPr>
          <w:spacing w:val="-10"/>
          <w:sz w:val="24"/>
        </w:rPr>
        <w:t> </w:t>
      </w:r>
      <w:r>
        <w:rPr>
          <w:sz w:val="24"/>
        </w:rPr>
        <w:t>inminencia</w:t>
      </w:r>
      <w:r>
        <w:rPr>
          <w:spacing w:val="-11"/>
          <w:sz w:val="24"/>
        </w:rPr>
        <w:t> </w:t>
      </w:r>
      <w:r>
        <w:rPr>
          <w:sz w:val="24"/>
        </w:rPr>
        <w:t>de</w:t>
      </w:r>
      <w:r>
        <w:rPr>
          <w:spacing w:val="-11"/>
          <w:sz w:val="24"/>
        </w:rPr>
        <w:t> </w:t>
      </w:r>
      <w:r>
        <w:rPr>
          <w:sz w:val="24"/>
        </w:rPr>
        <w:t>la</w:t>
      </w:r>
      <w:r>
        <w:rPr>
          <w:spacing w:val="-11"/>
          <w:sz w:val="24"/>
        </w:rPr>
        <w:t> </w:t>
      </w:r>
      <w:r>
        <w:rPr>
          <w:sz w:val="24"/>
        </w:rPr>
        <w:t>muerte.</w:t>
      </w:r>
      <w:r>
        <w:rPr>
          <w:spacing w:val="-10"/>
          <w:sz w:val="24"/>
        </w:rPr>
        <w:t> </w:t>
      </w:r>
      <w:r>
        <w:rPr>
          <w:sz w:val="24"/>
        </w:rPr>
        <w:t>Hablar,</w:t>
      </w:r>
      <w:r>
        <w:rPr>
          <w:spacing w:val="-11"/>
          <w:sz w:val="24"/>
        </w:rPr>
        <w:t> </w:t>
      </w:r>
      <w:r>
        <w:rPr>
          <w:sz w:val="24"/>
        </w:rPr>
        <w:t>en</w:t>
      </w:r>
      <w:r>
        <w:rPr>
          <w:spacing w:val="-11"/>
          <w:sz w:val="24"/>
        </w:rPr>
        <w:t> </w:t>
      </w:r>
      <w:r>
        <w:rPr>
          <w:sz w:val="24"/>
        </w:rPr>
        <w:t>cambio,</w:t>
      </w:r>
      <w:r>
        <w:rPr>
          <w:spacing w:val="-11"/>
          <w:sz w:val="24"/>
        </w:rPr>
        <w:t> </w:t>
      </w:r>
      <w:r>
        <w:rPr>
          <w:sz w:val="24"/>
        </w:rPr>
        <w:t>de</w:t>
      </w:r>
      <w:r>
        <w:rPr>
          <w:spacing w:val="-10"/>
          <w:sz w:val="24"/>
        </w:rPr>
        <w:t> </w:t>
      </w:r>
      <w:r>
        <w:rPr>
          <w:sz w:val="24"/>
        </w:rPr>
        <w:t>«Unción de los enfermos» nos ayuda a ampliar la mirada a la experiencia de la enfermedad y del sufrimiento, en el horizonte de la misericordia de</w:t>
      </w:r>
      <w:r>
        <w:rPr>
          <w:spacing w:val="-4"/>
          <w:sz w:val="24"/>
        </w:rPr>
        <w:t> </w:t>
      </w:r>
      <w:r>
        <w:rPr>
          <w:sz w:val="24"/>
        </w:rPr>
        <w:t>Dios”.</w:t>
      </w:r>
    </w:p>
    <w:p>
      <w:pPr>
        <w:pStyle w:val="ListParagraph"/>
        <w:numPr>
          <w:ilvl w:val="0"/>
          <w:numId w:val="4"/>
        </w:numPr>
        <w:tabs>
          <w:tab w:pos="1600" w:val="left" w:leader="none"/>
        </w:tabs>
        <w:spacing w:line="240" w:lineRule="auto" w:before="1" w:after="0"/>
        <w:ind w:left="1599" w:right="360" w:hanging="360"/>
        <w:jc w:val="both"/>
        <w:rPr>
          <w:sz w:val="24"/>
        </w:rPr>
      </w:pPr>
      <w:r>
        <w:rPr>
          <w:sz w:val="24"/>
        </w:rPr>
        <w:t>Cada vez que celebramos ese sacramento, el Señor Jesús, en la persona del sacerdote, se hace cercano a quien sufre y está gravemente enfermo, o es anciano. Dice la parábola que el buen samaritano se hace cargo del hombre</w:t>
      </w:r>
      <w:r>
        <w:rPr>
          <w:spacing w:val="-34"/>
          <w:sz w:val="24"/>
        </w:rPr>
        <w:t> </w:t>
      </w:r>
      <w:r>
        <w:rPr>
          <w:sz w:val="24"/>
        </w:rPr>
        <w:t>que sufre, derramando sobre sus heridas aceite y</w:t>
      </w:r>
      <w:r>
        <w:rPr>
          <w:spacing w:val="-2"/>
          <w:sz w:val="24"/>
        </w:rPr>
        <w:t> </w:t>
      </w:r>
      <w:r>
        <w:rPr>
          <w:sz w:val="24"/>
        </w:rPr>
        <w:t>vino”.</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“Se confía a la persona que sufre a un hotelero, a fin de que pueda seguir cuidando de ella, sin preocuparse por los gastos. Bien, ¿quién es este hotelero? Es la Iglesia, la comunidad cristiana, somos nosotros, a quienes el Señor Jesús, cada día, confía a quienes tienen aflicciones, en el cuerpo y en el espíritu, para que podamos seguir derramando sobre ellos, sin medida, toda su misericordia</w:t>
      </w:r>
      <w:r>
        <w:rPr>
          <w:spacing w:val="-29"/>
          <w:sz w:val="24"/>
        </w:rPr>
        <w:t> </w:t>
      </w:r>
      <w:r>
        <w:rPr>
          <w:sz w:val="24"/>
        </w:rPr>
        <w:t>y la</w:t>
      </w:r>
      <w:r>
        <w:rPr>
          <w:spacing w:val="-1"/>
          <w:sz w:val="24"/>
        </w:rPr>
        <w:t> </w:t>
      </w:r>
      <w:r>
        <w:rPr>
          <w:sz w:val="24"/>
        </w:rPr>
        <w:t>salvación”.</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“Jesús, en efecto, enseñó a sus discípulos a tener su misma predilección por los enfermos y por quienes sufren y les transmitió la capacidad y la tarea de seguir dispensando en su nombre y según su corazón alivio y paz, a través de la </w:t>
      </w:r>
      <w:r>
        <w:rPr>
          <w:spacing w:val="-3"/>
          <w:sz w:val="24"/>
        </w:rPr>
        <w:t>gracia </w:t>
      </w:r>
      <w:r>
        <w:rPr>
          <w:sz w:val="24"/>
        </w:rPr>
        <w:t>especial de ese</w:t>
      </w:r>
      <w:r>
        <w:rPr>
          <w:spacing w:val="-1"/>
          <w:sz w:val="24"/>
        </w:rPr>
        <w:t> </w:t>
      </w:r>
      <w:r>
        <w:rPr>
          <w:sz w:val="24"/>
        </w:rPr>
        <w:t>sacramento”.</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“Cada persona de más de 65 años, puede recibir este sacramento, mediante el cual es Jesús mismo quien se acerca a</w:t>
      </w:r>
      <w:r>
        <w:rPr>
          <w:spacing w:val="-1"/>
          <w:sz w:val="24"/>
        </w:rPr>
        <w:t> </w:t>
      </w:r>
      <w:r>
        <w:rPr>
          <w:sz w:val="24"/>
        </w:rPr>
        <w:t>nosotros”.</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El sacerdote viene para ayudar al enfermo o al anciano; por ello es tan importante la visita de los sacerdotes a los</w:t>
      </w:r>
      <w:r>
        <w:rPr>
          <w:spacing w:val="-3"/>
          <w:sz w:val="24"/>
        </w:rPr>
        <w:t> </w:t>
      </w:r>
      <w:r>
        <w:rPr>
          <w:sz w:val="24"/>
        </w:rPr>
        <w:t>enfermos".</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“Es</w:t>
      </w:r>
      <w:r>
        <w:rPr>
          <w:spacing w:val="-4"/>
          <w:sz w:val="24"/>
        </w:rPr>
        <w:t> </w:t>
      </w:r>
      <w:r>
        <w:rPr>
          <w:sz w:val="24"/>
        </w:rPr>
        <w:t>siempre</w:t>
      </w:r>
      <w:r>
        <w:rPr>
          <w:spacing w:val="-3"/>
          <w:sz w:val="24"/>
        </w:rPr>
        <w:t> </w:t>
      </w:r>
      <w:r>
        <w:rPr>
          <w:sz w:val="24"/>
        </w:rPr>
        <w:t>hermoso</w:t>
      </w:r>
      <w:r>
        <w:rPr>
          <w:spacing w:val="-3"/>
          <w:sz w:val="24"/>
        </w:rPr>
        <w:t> </w:t>
      </w:r>
      <w:r>
        <w:rPr>
          <w:sz w:val="24"/>
        </w:rPr>
        <w:t>saber</w:t>
      </w:r>
      <w:r>
        <w:rPr>
          <w:spacing w:val="-4"/>
          <w:sz w:val="24"/>
        </w:rPr>
        <w:t> </w:t>
      </w:r>
      <w:r>
        <w:rPr>
          <w:sz w:val="24"/>
        </w:rPr>
        <w:t>que</w:t>
      </w:r>
      <w:r>
        <w:rPr>
          <w:spacing w:val="-3"/>
          <w:sz w:val="24"/>
        </w:rPr>
        <w:t> </w:t>
      </w:r>
      <w:r>
        <w:rPr>
          <w:sz w:val="24"/>
        </w:rPr>
        <w:t>en</w:t>
      </w:r>
      <w:r>
        <w:rPr>
          <w:spacing w:val="-3"/>
          <w:sz w:val="24"/>
        </w:rPr>
        <w:t> </w:t>
      </w:r>
      <w:r>
        <w:rPr>
          <w:sz w:val="24"/>
        </w:rPr>
        <w:t>el</w:t>
      </w:r>
      <w:r>
        <w:rPr>
          <w:spacing w:val="-3"/>
          <w:sz w:val="24"/>
        </w:rPr>
        <w:t> </w:t>
      </w:r>
      <w:r>
        <w:rPr>
          <w:sz w:val="24"/>
        </w:rPr>
        <w:t>momento</w:t>
      </w:r>
      <w:r>
        <w:rPr>
          <w:spacing w:val="-4"/>
          <w:sz w:val="24"/>
        </w:rPr>
        <w:t> </w:t>
      </w:r>
      <w:r>
        <w:rPr>
          <w:sz w:val="24"/>
        </w:rPr>
        <w:t>del</w:t>
      </w:r>
      <w:r>
        <w:rPr>
          <w:spacing w:val="-3"/>
          <w:sz w:val="24"/>
        </w:rPr>
        <w:t> </w:t>
      </w:r>
      <w:r>
        <w:rPr>
          <w:sz w:val="24"/>
        </w:rPr>
        <w:t>dolor</w:t>
      </w:r>
      <w:r>
        <w:rPr>
          <w:spacing w:val="-3"/>
          <w:sz w:val="24"/>
        </w:rPr>
        <w:t> </w:t>
      </w:r>
      <w:r>
        <w:rPr>
          <w:sz w:val="24"/>
        </w:rPr>
        <w:t>y</w:t>
      </w:r>
      <w:r>
        <w:rPr>
          <w:spacing w:val="-4"/>
          <w:sz w:val="24"/>
        </w:rPr>
        <w:t> </w:t>
      </w:r>
      <w:r>
        <w:rPr>
          <w:sz w:val="24"/>
        </w:rPr>
        <w:t>de</w:t>
      </w:r>
      <w:r>
        <w:rPr>
          <w:spacing w:val="-3"/>
          <w:sz w:val="24"/>
        </w:rPr>
        <w:t> </w:t>
      </w:r>
      <w:r>
        <w:rPr>
          <w:sz w:val="24"/>
        </w:rPr>
        <w:t>la</w:t>
      </w:r>
      <w:r>
        <w:rPr>
          <w:spacing w:val="-3"/>
          <w:sz w:val="24"/>
        </w:rPr>
        <w:t> </w:t>
      </w:r>
      <w:r>
        <w:rPr>
          <w:sz w:val="24"/>
        </w:rPr>
        <w:t>enfermedad</w:t>
      </w:r>
      <w:r>
        <w:rPr>
          <w:spacing w:val="-3"/>
          <w:sz w:val="24"/>
        </w:rPr>
        <w:t> </w:t>
      </w:r>
      <w:r>
        <w:rPr>
          <w:sz w:val="24"/>
        </w:rPr>
        <w:t>no estamos solos: el sacerdote y quienes están presentes durante la Unción de los enfermos representan, en efecto, a toda la comunidad cristiana que, como un único</w:t>
      </w:r>
      <w:r>
        <w:rPr>
          <w:spacing w:val="-14"/>
          <w:sz w:val="24"/>
        </w:rPr>
        <w:t> </w:t>
      </w:r>
      <w:r>
        <w:rPr>
          <w:sz w:val="24"/>
        </w:rPr>
        <w:t>cuerpo</w:t>
      </w:r>
      <w:r>
        <w:rPr>
          <w:spacing w:val="-13"/>
          <w:sz w:val="24"/>
        </w:rPr>
        <w:t> </w:t>
      </w:r>
      <w:r>
        <w:rPr>
          <w:sz w:val="24"/>
        </w:rPr>
        <w:t>nos</w:t>
      </w:r>
      <w:r>
        <w:rPr>
          <w:spacing w:val="-14"/>
          <w:sz w:val="24"/>
        </w:rPr>
        <w:t> </w:t>
      </w:r>
      <w:r>
        <w:rPr>
          <w:sz w:val="24"/>
        </w:rPr>
        <w:t>reúne</w:t>
      </w:r>
      <w:r>
        <w:rPr>
          <w:spacing w:val="-13"/>
          <w:sz w:val="24"/>
        </w:rPr>
        <w:t> </w:t>
      </w:r>
      <w:r>
        <w:rPr>
          <w:sz w:val="24"/>
        </w:rPr>
        <w:t>alrededor</w:t>
      </w:r>
      <w:r>
        <w:rPr>
          <w:spacing w:val="-13"/>
          <w:sz w:val="24"/>
        </w:rPr>
        <w:t> </w:t>
      </w:r>
      <w:r>
        <w:rPr>
          <w:sz w:val="24"/>
        </w:rPr>
        <w:t>de</w:t>
      </w:r>
      <w:r>
        <w:rPr>
          <w:spacing w:val="-14"/>
          <w:sz w:val="24"/>
        </w:rPr>
        <w:t> </w:t>
      </w:r>
      <w:r>
        <w:rPr>
          <w:sz w:val="24"/>
        </w:rPr>
        <w:t>quien</w:t>
      </w:r>
      <w:r>
        <w:rPr>
          <w:spacing w:val="-13"/>
          <w:sz w:val="24"/>
        </w:rPr>
        <w:t> </w:t>
      </w:r>
      <w:r>
        <w:rPr>
          <w:sz w:val="24"/>
        </w:rPr>
        <w:t>sufre</w:t>
      </w:r>
      <w:r>
        <w:rPr>
          <w:spacing w:val="-14"/>
          <w:sz w:val="24"/>
        </w:rPr>
        <w:t> </w:t>
      </w:r>
      <w:r>
        <w:rPr>
          <w:sz w:val="24"/>
        </w:rPr>
        <w:t>y</w:t>
      </w:r>
      <w:r>
        <w:rPr>
          <w:spacing w:val="-13"/>
          <w:sz w:val="24"/>
        </w:rPr>
        <w:t> </w:t>
      </w:r>
      <w:r>
        <w:rPr>
          <w:sz w:val="24"/>
        </w:rPr>
        <w:t>de</w:t>
      </w:r>
      <w:r>
        <w:rPr>
          <w:spacing w:val="-14"/>
          <w:sz w:val="24"/>
        </w:rPr>
        <w:t> </w:t>
      </w:r>
      <w:r>
        <w:rPr>
          <w:sz w:val="24"/>
        </w:rPr>
        <w:t>los</w:t>
      </w:r>
      <w:r>
        <w:rPr>
          <w:spacing w:val="-13"/>
          <w:sz w:val="24"/>
        </w:rPr>
        <w:t> </w:t>
      </w:r>
      <w:r>
        <w:rPr>
          <w:sz w:val="24"/>
        </w:rPr>
        <w:t>familiares,</w:t>
      </w:r>
      <w:r>
        <w:rPr>
          <w:spacing w:val="-13"/>
          <w:sz w:val="24"/>
        </w:rPr>
        <w:t> </w:t>
      </w:r>
      <w:r>
        <w:rPr>
          <w:sz w:val="24"/>
        </w:rPr>
        <w:t>alimentando en ellos la fe y la esperanza, y sosteniéndolos con la oración y el calor</w:t>
      </w:r>
      <w:r>
        <w:rPr>
          <w:spacing w:val="-13"/>
          <w:sz w:val="24"/>
        </w:rPr>
        <w:t> </w:t>
      </w:r>
      <w:r>
        <w:rPr>
          <w:sz w:val="24"/>
        </w:rPr>
        <w:t>fraterno”.</w:t>
      </w:r>
    </w:p>
    <w:p>
      <w:pPr>
        <w:pStyle w:val="ListParagraph"/>
        <w:numPr>
          <w:ilvl w:val="0"/>
          <w:numId w:val="4"/>
        </w:numPr>
        <w:tabs>
          <w:tab w:pos="1600" w:val="left" w:leader="none"/>
        </w:tabs>
        <w:spacing w:line="240" w:lineRule="auto" w:before="0" w:after="0"/>
        <w:ind w:left="1599" w:right="360" w:hanging="360"/>
        <w:jc w:val="both"/>
        <w:rPr>
          <w:sz w:val="24"/>
        </w:rPr>
      </w:pPr>
      <w:r>
        <w:rPr>
          <w:sz w:val="24"/>
        </w:rPr>
        <w:t>“Pero el consuelo más grande deriva del hecho de que quien se hace presente en</w:t>
      </w:r>
      <w:r>
        <w:rPr>
          <w:spacing w:val="-11"/>
          <w:sz w:val="24"/>
        </w:rPr>
        <w:t> </w:t>
      </w:r>
      <w:r>
        <w:rPr>
          <w:sz w:val="24"/>
        </w:rPr>
        <w:t>el</w:t>
      </w:r>
      <w:r>
        <w:rPr>
          <w:spacing w:val="-11"/>
          <w:sz w:val="24"/>
        </w:rPr>
        <w:t> </w:t>
      </w:r>
      <w:r>
        <w:rPr>
          <w:sz w:val="24"/>
        </w:rPr>
        <w:t>sacramento</w:t>
      </w:r>
      <w:r>
        <w:rPr>
          <w:spacing w:val="-10"/>
          <w:sz w:val="24"/>
        </w:rPr>
        <w:t> </w:t>
      </w:r>
      <w:r>
        <w:rPr>
          <w:sz w:val="24"/>
        </w:rPr>
        <w:t>es</w:t>
      </w:r>
      <w:r>
        <w:rPr>
          <w:spacing w:val="-11"/>
          <w:sz w:val="24"/>
        </w:rPr>
        <w:t> </w:t>
      </w:r>
      <w:r>
        <w:rPr>
          <w:sz w:val="24"/>
        </w:rPr>
        <w:t>el</w:t>
      </w:r>
      <w:r>
        <w:rPr>
          <w:spacing w:val="-11"/>
          <w:sz w:val="24"/>
        </w:rPr>
        <w:t> </w:t>
      </w:r>
      <w:r>
        <w:rPr>
          <w:sz w:val="24"/>
        </w:rPr>
        <w:t>Señor</w:t>
      </w:r>
      <w:r>
        <w:rPr>
          <w:spacing w:val="-10"/>
          <w:sz w:val="24"/>
        </w:rPr>
        <w:t> </w:t>
      </w:r>
      <w:r>
        <w:rPr>
          <w:sz w:val="24"/>
        </w:rPr>
        <w:t>Jesús</w:t>
      </w:r>
      <w:r>
        <w:rPr>
          <w:spacing w:val="-11"/>
          <w:sz w:val="24"/>
        </w:rPr>
        <w:t> </w:t>
      </w:r>
      <w:r>
        <w:rPr>
          <w:sz w:val="24"/>
        </w:rPr>
        <w:t>mismo,</w:t>
      </w:r>
      <w:r>
        <w:rPr>
          <w:spacing w:val="-11"/>
          <w:sz w:val="24"/>
        </w:rPr>
        <w:t> </w:t>
      </w:r>
      <w:r>
        <w:rPr>
          <w:sz w:val="24"/>
        </w:rPr>
        <w:t>que</w:t>
      </w:r>
      <w:r>
        <w:rPr>
          <w:spacing w:val="-10"/>
          <w:sz w:val="24"/>
        </w:rPr>
        <w:t> </w:t>
      </w:r>
      <w:r>
        <w:rPr>
          <w:sz w:val="24"/>
        </w:rPr>
        <w:t>nos</w:t>
      </w:r>
      <w:r>
        <w:rPr>
          <w:spacing w:val="-11"/>
          <w:sz w:val="24"/>
        </w:rPr>
        <w:t> </w:t>
      </w:r>
      <w:r>
        <w:rPr>
          <w:sz w:val="24"/>
        </w:rPr>
        <w:t>toma</w:t>
      </w:r>
      <w:r>
        <w:rPr>
          <w:spacing w:val="-11"/>
          <w:sz w:val="24"/>
        </w:rPr>
        <w:t> </w:t>
      </w:r>
      <w:r>
        <w:rPr>
          <w:sz w:val="24"/>
        </w:rPr>
        <w:t>de</w:t>
      </w:r>
      <w:r>
        <w:rPr>
          <w:spacing w:val="-10"/>
          <w:sz w:val="24"/>
        </w:rPr>
        <w:t> </w:t>
      </w:r>
      <w:r>
        <w:rPr>
          <w:sz w:val="24"/>
        </w:rPr>
        <w:t>la</w:t>
      </w:r>
      <w:r>
        <w:rPr>
          <w:spacing w:val="-11"/>
          <w:sz w:val="24"/>
        </w:rPr>
        <w:t> </w:t>
      </w:r>
      <w:r>
        <w:rPr>
          <w:sz w:val="24"/>
        </w:rPr>
        <w:t>mano,</w:t>
      </w:r>
      <w:r>
        <w:rPr>
          <w:spacing w:val="-11"/>
          <w:sz w:val="24"/>
        </w:rPr>
        <w:t> </w:t>
      </w:r>
      <w:r>
        <w:rPr>
          <w:sz w:val="24"/>
        </w:rPr>
        <w:t>nos</w:t>
      </w:r>
      <w:r>
        <w:rPr>
          <w:spacing w:val="-10"/>
          <w:sz w:val="24"/>
        </w:rPr>
        <w:t> </w:t>
      </w:r>
      <w:r>
        <w:rPr>
          <w:sz w:val="24"/>
        </w:rPr>
        <w:t>acaricia</w:t>
      </w:r>
    </w:p>
    <w:p>
      <w:pPr>
        <w:spacing w:after="0" w:line="240" w:lineRule="auto"/>
        <w:jc w:val="both"/>
        <w:rPr>
          <w:sz w:val="24"/>
        </w:rPr>
        <w:sectPr>
          <w:pgSz w:w="11900" w:h="16840"/>
          <w:pgMar w:top="1340" w:bottom="280" w:left="820" w:right="1340"/>
        </w:sectPr>
      </w:pPr>
    </w:p>
    <w:p>
      <w:pPr>
        <w:pStyle w:val="BodyText"/>
        <w:spacing w:before="78"/>
        <w:ind w:left="1599" w:right="360"/>
        <w:jc w:val="both"/>
      </w:pPr>
      <w:r>
        <w:rPr/>
        <w:t>como</w:t>
      </w:r>
      <w:r>
        <w:rPr>
          <w:spacing w:val="-6"/>
        </w:rPr>
        <w:t> </w:t>
      </w:r>
      <w:r>
        <w:rPr/>
        <w:t>hacía</w:t>
      </w:r>
      <w:r>
        <w:rPr>
          <w:spacing w:val="-6"/>
        </w:rPr>
        <w:t> </w:t>
      </w:r>
      <w:r>
        <w:rPr/>
        <w:t>con</w:t>
      </w:r>
      <w:r>
        <w:rPr>
          <w:spacing w:val="-5"/>
        </w:rPr>
        <w:t> </w:t>
      </w:r>
      <w:r>
        <w:rPr/>
        <w:t>los</w:t>
      </w:r>
      <w:r>
        <w:rPr>
          <w:spacing w:val="-6"/>
        </w:rPr>
        <w:t> </w:t>
      </w:r>
      <w:r>
        <w:rPr/>
        <w:t>enfermos</w:t>
      </w:r>
      <w:r>
        <w:rPr>
          <w:spacing w:val="-5"/>
        </w:rPr>
        <w:t> </w:t>
      </w:r>
      <w:r>
        <w:rPr/>
        <w:t>y</w:t>
      </w:r>
      <w:r>
        <w:rPr>
          <w:spacing w:val="-6"/>
        </w:rPr>
        <w:t> </w:t>
      </w:r>
      <w:r>
        <w:rPr/>
        <w:t>nos</w:t>
      </w:r>
      <w:r>
        <w:rPr>
          <w:spacing w:val="-5"/>
        </w:rPr>
        <w:t> </w:t>
      </w:r>
      <w:r>
        <w:rPr/>
        <w:t>recuerda</w:t>
      </w:r>
      <w:r>
        <w:rPr>
          <w:spacing w:val="-6"/>
        </w:rPr>
        <w:t> </w:t>
      </w:r>
      <w:r>
        <w:rPr/>
        <w:t>que</w:t>
      </w:r>
      <w:r>
        <w:rPr>
          <w:spacing w:val="-6"/>
        </w:rPr>
        <w:t> </w:t>
      </w:r>
      <w:r>
        <w:rPr/>
        <w:t>le</w:t>
      </w:r>
      <w:r>
        <w:rPr>
          <w:spacing w:val="-5"/>
        </w:rPr>
        <w:t> </w:t>
      </w:r>
      <w:r>
        <w:rPr/>
        <w:t>pertenecemos</w:t>
      </w:r>
      <w:r>
        <w:rPr>
          <w:spacing w:val="-6"/>
        </w:rPr>
        <w:t> </w:t>
      </w:r>
      <w:r>
        <w:rPr/>
        <w:t>y</w:t>
      </w:r>
      <w:r>
        <w:rPr>
          <w:spacing w:val="-5"/>
        </w:rPr>
        <w:t> </w:t>
      </w:r>
      <w:r>
        <w:rPr/>
        <w:t>que</w:t>
      </w:r>
      <w:r>
        <w:rPr>
          <w:spacing w:val="-6"/>
        </w:rPr>
        <w:t> </w:t>
      </w:r>
      <w:r>
        <w:rPr/>
        <w:t>nada</w:t>
      </w:r>
      <w:r>
        <w:rPr>
          <w:spacing w:val="-5"/>
        </w:rPr>
        <w:t> </w:t>
      </w:r>
      <w:r>
        <w:rPr/>
        <w:t>— ni siquiera el mal y la muerte— podrá jamás separarnos de</w:t>
      </w:r>
      <w:r>
        <w:rPr>
          <w:spacing w:val="-2"/>
        </w:rPr>
        <w:t> </w:t>
      </w:r>
      <w:r>
        <w:rPr/>
        <w:t>Él”.</w:t>
      </w:r>
    </w:p>
    <w:p>
      <w:pPr>
        <w:pStyle w:val="Heading2"/>
        <w:ind w:left="879"/>
      </w:pPr>
      <w:r>
        <w:rPr/>
        <w:t>Monición de entrada</w:t>
      </w:r>
    </w:p>
    <w:p>
      <w:pPr>
        <w:pStyle w:val="BodyText"/>
        <w:spacing w:before="120"/>
        <w:ind w:left="312" w:right="360" w:firstLine="567"/>
        <w:jc w:val="both"/>
      </w:pPr>
      <w:r>
        <w:rPr/>
        <w:t>En este VI domingo de Pascua la Iglesia española nos invita a celebrar la Pascua del Enfermo. Una celebración que pone fin a la Campaña del enfermo, iniciada el 11 de febrero con la Jornada Mundial. El tema de esta Campaña: “Uno solo es vuestro maestro y todos vosotros sois hermanos” (Mt 23, 8) y como lema: “Cuidémonos mutuamente”.</w:t>
      </w:r>
    </w:p>
    <w:p>
      <w:pPr>
        <w:pStyle w:val="BodyText"/>
        <w:spacing w:before="119"/>
        <w:ind w:left="312" w:right="360" w:firstLine="567"/>
        <w:jc w:val="both"/>
      </w:pPr>
      <w:r>
        <w:rPr/>
        <w:t>Hay muchos hermanos nuestros que experimentan el cansancio y la soledad ante la enfermedad. Pongamos hoy en nuestra oración a todas ellas, especialmente las que conocemos, y pidamos por los que –por tener que cuidar de sus enfermos- no pueden participar en esta Eucaristía. Que Cristo Resucitado nos impulse en esta preciosa misión.</w:t>
      </w:r>
    </w:p>
    <w:p>
      <w:pPr>
        <w:pStyle w:val="BodyText"/>
        <w:spacing w:before="125"/>
        <w:ind w:left="312" w:right="360" w:firstLine="567"/>
        <w:jc w:val="both"/>
      </w:pPr>
      <w:r>
        <w:rPr/>
        <w:t>Con alegría y gozo, iniciamos esta celebración (y acogemos también en ella a los hermanos que van a recibir el Sacramento de la Unción).</w:t>
      </w:r>
    </w:p>
    <w:p>
      <w:pPr>
        <w:spacing w:after="0"/>
        <w:jc w:val="both"/>
        <w:sectPr>
          <w:pgSz w:w="11900" w:h="16840"/>
          <w:pgMar w:top="1340" w:bottom="280" w:left="820" w:right="1340"/>
        </w:sectPr>
      </w:pPr>
    </w:p>
    <w:p>
      <w:pPr>
        <w:pStyle w:val="Heading2"/>
        <w:spacing w:before="78"/>
        <w:jc w:val="left"/>
      </w:pPr>
      <w:r>
        <w:rPr/>
        <w:t>Rito del Sacramento de la Unción</w:t>
      </w:r>
    </w:p>
    <w:p>
      <w:pPr>
        <w:pStyle w:val="BodyText"/>
        <w:spacing w:line="676" w:lineRule="auto" w:before="119"/>
        <w:ind w:right="927"/>
      </w:pPr>
      <w:r>
        <w:rPr>
          <w:b/>
        </w:rPr>
        <w:t>Imposición de las manos. </w:t>
      </w:r>
      <w:r>
        <w:rPr/>
        <w:t>El sacerdote/obispo, en silencio, les impone las manos. Si el óleo está ya bendecido, dice sobre él una oración de acción de gracias:</w:t>
      </w:r>
    </w:p>
    <w:p>
      <w:pPr>
        <w:pStyle w:val="BodyText"/>
        <w:ind w:left="312" w:firstLine="567"/>
      </w:pPr>
      <w:r>
        <w:rPr/>
        <w:t>V. Bendito seas Dios, Padre todopoderoso, que por nosotros y por nuestra salvación enviaste tu Hijo al mundo.</w:t>
      </w:r>
    </w:p>
    <w:p>
      <w:pPr>
        <w:pStyle w:val="BodyText"/>
        <w:spacing w:before="119"/>
      </w:pPr>
      <w:r>
        <w:rPr/>
        <w:t>R. Bendito seas por siempre, Señor.</w:t>
      </w:r>
    </w:p>
    <w:p>
      <w:pPr>
        <w:pStyle w:val="BodyText"/>
        <w:spacing w:line="244" w:lineRule="auto" w:before="120"/>
        <w:ind w:left="312" w:firstLine="567"/>
      </w:pPr>
      <w:r>
        <w:rPr/>
        <w:t>V. Bendito seas Dios, Hijo unigénito, que te has rebajado haciéndote hombre como nosotros, para curar nuestras enfermedades.</w:t>
      </w:r>
    </w:p>
    <w:p>
      <w:pPr>
        <w:pStyle w:val="BodyText"/>
        <w:spacing w:before="113"/>
      </w:pPr>
      <w:r>
        <w:rPr/>
        <w:t>R. Bendito seas por siempre, Señor.</w:t>
      </w:r>
    </w:p>
    <w:p>
      <w:pPr>
        <w:pStyle w:val="BodyText"/>
        <w:spacing w:before="119"/>
        <w:ind w:left="312" w:right="283" w:firstLine="567"/>
      </w:pPr>
      <w:r>
        <w:rPr/>
        <w:t>V. Bendito seas Dios, Espíritu Santo Defensor, que con tu poder fortaleces la debilidad de nuestro cuerpo.</w:t>
      </w:r>
    </w:p>
    <w:p>
      <w:pPr>
        <w:pStyle w:val="BodyText"/>
        <w:spacing w:before="120"/>
      </w:pPr>
      <w:r>
        <w:rPr/>
        <w:t>R. Bendito seas por siempre, Señor.</w:t>
      </w:r>
    </w:p>
    <w:p>
      <w:pPr>
        <w:pStyle w:val="BodyText"/>
        <w:ind w:left="0"/>
        <w:rPr>
          <w:sz w:val="28"/>
        </w:rPr>
      </w:pPr>
    </w:p>
    <w:p>
      <w:pPr>
        <w:pStyle w:val="BodyText"/>
        <w:spacing w:before="191"/>
        <w:ind w:left="312" w:right="359" w:firstLine="567"/>
        <w:jc w:val="both"/>
      </w:pPr>
      <w:r>
        <w:rPr/>
        <w:t>V.</w:t>
      </w:r>
      <w:r>
        <w:rPr>
          <w:spacing w:val="-3"/>
        </w:rPr>
        <w:t> </w:t>
      </w:r>
      <w:r>
        <w:rPr/>
        <w:t>Mitiga,</w:t>
      </w:r>
      <w:r>
        <w:rPr>
          <w:spacing w:val="-3"/>
        </w:rPr>
        <w:t> </w:t>
      </w:r>
      <w:r>
        <w:rPr/>
        <w:t>Señor,</w:t>
      </w:r>
      <w:r>
        <w:rPr>
          <w:spacing w:val="-2"/>
        </w:rPr>
        <w:t> </w:t>
      </w:r>
      <w:r>
        <w:rPr/>
        <w:t>los</w:t>
      </w:r>
      <w:r>
        <w:rPr>
          <w:spacing w:val="-3"/>
        </w:rPr>
        <w:t> </w:t>
      </w:r>
      <w:r>
        <w:rPr/>
        <w:t>dolores</w:t>
      </w:r>
      <w:r>
        <w:rPr>
          <w:spacing w:val="-3"/>
        </w:rPr>
        <w:t> </w:t>
      </w:r>
      <w:r>
        <w:rPr/>
        <w:t>de</w:t>
      </w:r>
      <w:r>
        <w:rPr>
          <w:spacing w:val="-2"/>
        </w:rPr>
        <w:t> </w:t>
      </w:r>
      <w:r>
        <w:rPr/>
        <w:t>estos</w:t>
      </w:r>
      <w:r>
        <w:rPr>
          <w:spacing w:val="-3"/>
        </w:rPr>
        <w:t> </w:t>
      </w:r>
      <w:r>
        <w:rPr/>
        <w:t>hijos</w:t>
      </w:r>
      <w:r>
        <w:rPr>
          <w:spacing w:val="-2"/>
        </w:rPr>
        <w:t> </w:t>
      </w:r>
      <w:r>
        <w:rPr/>
        <w:t>tuyos,</w:t>
      </w:r>
      <w:r>
        <w:rPr>
          <w:spacing w:val="-3"/>
        </w:rPr>
        <w:t> </w:t>
      </w:r>
      <w:r>
        <w:rPr/>
        <w:t>a</w:t>
      </w:r>
      <w:r>
        <w:rPr>
          <w:spacing w:val="-3"/>
        </w:rPr>
        <w:t> </w:t>
      </w:r>
      <w:r>
        <w:rPr/>
        <w:t>quienes</w:t>
      </w:r>
      <w:r>
        <w:rPr>
          <w:spacing w:val="-2"/>
        </w:rPr>
        <w:t> </w:t>
      </w:r>
      <w:r>
        <w:rPr/>
        <w:t>ahora,</w:t>
      </w:r>
      <w:r>
        <w:rPr>
          <w:spacing w:val="-3"/>
        </w:rPr>
        <w:t> </w:t>
      </w:r>
      <w:r>
        <w:rPr/>
        <w:t>llenos</w:t>
      </w:r>
      <w:r>
        <w:rPr>
          <w:spacing w:val="-2"/>
        </w:rPr>
        <w:t> </w:t>
      </w:r>
      <w:r>
        <w:rPr/>
        <w:t>de</w:t>
      </w:r>
      <w:r>
        <w:rPr>
          <w:spacing w:val="-3"/>
        </w:rPr>
        <w:t> </w:t>
      </w:r>
      <w:r>
        <w:rPr/>
        <w:t>fe,</w:t>
      </w:r>
      <w:r>
        <w:rPr>
          <w:spacing w:val="-3"/>
        </w:rPr>
        <w:t> </w:t>
      </w:r>
      <w:r>
        <w:rPr/>
        <w:t>vamos</w:t>
      </w:r>
      <w:r>
        <w:rPr>
          <w:spacing w:val="-2"/>
        </w:rPr>
        <w:t> </w:t>
      </w:r>
      <w:r>
        <w:rPr/>
        <w:t>a ungir con el óleo santo; haz que se sientan confortados en su enfermedad y aliviados en sus sufrimientos. Por Jesucristo, nuestro</w:t>
      </w:r>
      <w:r>
        <w:rPr>
          <w:spacing w:val="-1"/>
        </w:rPr>
        <w:t> </w:t>
      </w:r>
      <w:r>
        <w:rPr/>
        <w:t>Señor.</w:t>
      </w:r>
    </w:p>
    <w:p>
      <w:pPr>
        <w:pStyle w:val="BodyText"/>
        <w:spacing w:before="119"/>
        <w:jc w:val="both"/>
      </w:pPr>
      <w:r>
        <w:rPr/>
        <w:t>R. Amén.</w:t>
      </w:r>
    </w:p>
    <w:p>
      <w:pPr>
        <w:pStyle w:val="BodyText"/>
        <w:ind w:left="0"/>
        <w:rPr>
          <w:sz w:val="28"/>
        </w:rPr>
      </w:pPr>
    </w:p>
    <w:p>
      <w:pPr>
        <w:pStyle w:val="BodyText"/>
        <w:spacing w:before="191"/>
        <w:ind w:left="312" w:right="360" w:firstLine="567"/>
        <w:jc w:val="both"/>
      </w:pPr>
      <w:r>
        <w:rPr/>
        <w:t>El sacerdote toma el santo óleo y unge al enfermo en la frente y en las manos,</w:t>
      </w:r>
      <w:r>
        <w:rPr>
          <w:spacing w:val="-22"/>
        </w:rPr>
        <w:t> </w:t>
      </w:r>
      <w:r>
        <w:rPr/>
        <w:t>diciendo una sola</w:t>
      </w:r>
      <w:r>
        <w:rPr>
          <w:spacing w:val="-1"/>
        </w:rPr>
        <w:t> </w:t>
      </w:r>
      <w:r>
        <w:rPr/>
        <w:t>vez:</w:t>
      </w:r>
    </w:p>
    <w:p>
      <w:pPr>
        <w:pStyle w:val="BodyText"/>
        <w:ind w:left="0"/>
        <w:rPr>
          <w:sz w:val="28"/>
        </w:rPr>
      </w:pPr>
    </w:p>
    <w:p>
      <w:pPr>
        <w:pStyle w:val="BodyText"/>
        <w:spacing w:before="191"/>
        <w:ind w:left="312" w:right="360" w:firstLine="567"/>
        <w:jc w:val="both"/>
      </w:pPr>
      <w:r>
        <w:rPr/>
        <w:t>POR ESTA SANTA UNCIÓN Y POR SU BONDADOSA MISERICORDIA TE AYUDE EL SEÑOR CON LA GRACIA DEL ESPÍRITU SANTO. (Cruz en la frente)</w:t>
      </w:r>
    </w:p>
    <w:p>
      <w:pPr>
        <w:pStyle w:val="BodyText"/>
        <w:spacing w:before="119"/>
      </w:pPr>
      <w:r>
        <w:rPr/>
        <w:t>R. AMÉN.</w:t>
      </w:r>
    </w:p>
    <w:p>
      <w:pPr>
        <w:pStyle w:val="BodyText"/>
        <w:ind w:left="0"/>
        <w:rPr>
          <w:sz w:val="28"/>
        </w:rPr>
      </w:pPr>
    </w:p>
    <w:p>
      <w:pPr>
        <w:pStyle w:val="BodyText"/>
        <w:spacing w:before="191"/>
      </w:pPr>
      <w:r>
        <w:rPr/>
        <w:t>PARA QUE, LIBRE DE TUS PECADOS, TE CONCEDA LA SALVACIÓN Y TE CONFORTE EN LA</w:t>
      </w:r>
    </w:p>
    <w:p>
      <w:pPr>
        <w:pStyle w:val="BodyText"/>
        <w:ind w:left="312"/>
      </w:pPr>
      <w:r>
        <w:rPr/>
        <w:t>ENFERMEDAD. (Cruz en la palma de las manos)</w:t>
      </w:r>
    </w:p>
    <w:p>
      <w:pPr>
        <w:pStyle w:val="BodyText"/>
        <w:spacing w:before="120"/>
      </w:pPr>
      <w:r>
        <w:rPr/>
        <w:t>R. AMÉN.</w:t>
      </w:r>
    </w:p>
    <w:p>
      <w:pPr>
        <w:pStyle w:val="BodyText"/>
        <w:ind w:left="0"/>
        <w:rPr>
          <w:sz w:val="28"/>
        </w:rPr>
      </w:pPr>
    </w:p>
    <w:p>
      <w:pPr>
        <w:pStyle w:val="BodyText"/>
        <w:spacing w:before="191"/>
      </w:pPr>
      <w:r>
        <w:rPr/>
        <w:t>Después dice esta oración:</w:t>
      </w:r>
    </w:p>
    <w:p>
      <w:pPr>
        <w:pStyle w:val="BodyText"/>
        <w:ind w:left="0"/>
        <w:rPr>
          <w:sz w:val="28"/>
        </w:rPr>
      </w:pPr>
    </w:p>
    <w:p>
      <w:pPr>
        <w:pStyle w:val="BodyText"/>
        <w:spacing w:before="191"/>
      </w:pPr>
      <w:r>
        <w:rPr/>
        <w:t>Oremos.</w:t>
      </w:r>
    </w:p>
    <w:p>
      <w:pPr>
        <w:pStyle w:val="BodyText"/>
        <w:spacing w:before="119"/>
        <w:ind w:left="312" w:right="360" w:firstLine="567"/>
        <w:jc w:val="both"/>
      </w:pPr>
      <w:r>
        <w:rPr/>
        <w:t>Te rogamos, Redentor nuestro, que por la gracia del Espíritu Santo, cures el dolor de estos enfermos, sanes sus heridas, perdones sus pecados, ahuyentes todo sufrimiento de su cuerpo y de su alma y les devuelvas la salud espiritual y corporal, para que, restablecidos por</w:t>
      </w:r>
    </w:p>
    <w:p>
      <w:pPr>
        <w:spacing w:after="0"/>
        <w:jc w:val="both"/>
        <w:sectPr>
          <w:pgSz w:w="11900" w:h="16840"/>
          <w:pgMar w:top="1340" w:bottom="280" w:left="820" w:right="1340"/>
        </w:sectPr>
      </w:pPr>
    </w:p>
    <w:p>
      <w:pPr>
        <w:pStyle w:val="BodyText"/>
        <w:spacing w:before="78"/>
        <w:ind w:left="312" w:right="283"/>
        <w:rPr>
          <w:b/>
        </w:rPr>
      </w:pPr>
      <w:r>
        <w:rPr/>
        <w:t>tu misericordia, se incorporen de nuevo a los quehaceres de su vida. Tú que vives y reinas por los siglos de los siglos.</w:t>
      </w:r>
      <w:r>
        <w:rPr>
          <w:b/>
        </w:rPr>
        <w:t>]</w:t>
      </w:r>
    </w:p>
    <w:p>
      <w:pPr>
        <w:pStyle w:val="BodyText"/>
        <w:ind w:left="0"/>
        <w:rPr>
          <w:b/>
          <w:sz w:val="28"/>
        </w:rPr>
      </w:pPr>
    </w:p>
    <w:p>
      <w:pPr>
        <w:pStyle w:val="Heading2"/>
        <w:spacing w:before="190"/>
        <w:ind w:left="879"/>
        <w:jc w:val="left"/>
      </w:pPr>
      <w:r>
        <w:rPr/>
        <w:t>Oración de los Fieles:</w:t>
      </w:r>
    </w:p>
    <w:p>
      <w:pPr>
        <w:pStyle w:val="BodyText"/>
        <w:spacing w:before="120"/>
        <w:ind w:left="312" w:right="360" w:firstLine="567"/>
        <w:jc w:val="both"/>
      </w:pPr>
      <w:r>
        <w:rPr/>
        <w:t>Elevemos nuestra oración a Dios Padre, en quien ponemos nuestra confianza. Lo hacemos por mediación de María, salud de los enfermos, respondiendo:</w:t>
      </w:r>
    </w:p>
    <w:p>
      <w:pPr>
        <w:pStyle w:val="BodyText"/>
        <w:ind w:left="0"/>
        <w:rPr>
          <w:sz w:val="28"/>
        </w:rPr>
      </w:pPr>
    </w:p>
    <w:p>
      <w:pPr>
        <w:pStyle w:val="BodyText"/>
        <w:spacing w:before="191"/>
        <w:jc w:val="both"/>
      </w:pPr>
      <w:r>
        <w:rPr/>
        <w:t>R. Señor resucitado, escúchanos.</w:t>
      </w:r>
    </w:p>
    <w:p>
      <w:pPr>
        <w:pStyle w:val="ListParagraph"/>
        <w:numPr>
          <w:ilvl w:val="0"/>
          <w:numId w:val="5"/>
        </w:numPr>
        <w:tabs>
          <w:tab w:pos="1600" w:val="left" w:leader="none"/>
        </w:tabs>
        <w:spacing w:line="244" w:lineRule="auto" w:before="120" w:after="0"/>
        <w:ind w:left="1599" w:right="360" w:hanging="360"/>
        <w:jc w:val="both"/>
        <w:rPr>
          <w:b/>
          <w:i/>
          <w:sz w:val="24"/>
        </w:rPr>
      </w:pPr>
      <w:r>
        <w:rPr>
          <w:sz w:val="24"/>
        </w:rPr>
        <w:t>Por la Iglesia: para que acoja en su seno a todas las familias y a sus enfermos; y sea una verdadera familia para los que carecen de ella.</w:t>
      </w:r>
      <w:r>
        <w:rPr>
          <w:spacing w:val="-3"/>
          <w:sz w:val="24"/>
        </w:rPr>
        <w:t> </w:t>
      </w:r>
      <w:r>
        <w:rPr>
          <w:b/>
          <w:i/>
          <w:sz w:val="24"/>
        </w:rPr>
        <w:t>Oremos.</w:t>
      </w:r>
    </w:p>
    <w:p>
      <w:pPr>
        <w:pStyle w:val="ListParagraph"/>
        <w:numPr>
          <w:ilvl w:val="0"/>
          <w:numId w:val="5"/>
        </w:numPr>
        <w:tabs>
          <w:tab w:pos="1600" w:val="left" w:leader="none"/>
        </w:tabs>
        <w:spacing w:line="240" w:lineRule="auto" w:before="0" w:after="0"/>
        <w:ind w:left="1599" w:right="360" w:hanging="360"/>
        <w:jc w:val="both"/>
        <w:rPr>
          <w:b/>
          <w:i/>
          <w:sz w:val="24"/>
        </w:rPr>
      </w:pPr>
      <w:r>
        <w:rPr>
          <w:sz w:val="24"/>
        </w:rPr>
        <w:t>Por nuestros hermanos enfermos: para que, experimentando el misterio del dolor, sientan también la presencia cercana y maternal de la Virgen.</w:t>
      </w:r>
      <w:r>
        <w:rPr>
          <w:spacing w:val="-6"/>
          <w:sz w:val="24"/>
        </w:rPr>
        <w:t> </w:t>
      </w:r>
      <w:r>
        <w:rPr>
          <w:b/>
          <w:i/>
          <w:sz w:val="24"/>
        </w:rPr>
        <w:t>Oremos.</w:t>
      </w:r>
    </w:p>
    <w:p>
      <w:pPr>
        <w:pStyle w:val="ListParagraph"/>
        <w:numPr>
          <w:ilvl w:val="0"/>
          <w:numId w:val="5"/>
        </w:numPr>
        <w:tabs>
          <w:tab w:pos="1600" w:val="left" w:leader="none"/>
        </w:tabs>
        <w:spacing w:line="240" w:lineRule="auto" w:before="0" w:after="0"/>
        <w:ind w:left="1599" w:right="360" w:hanging="360"/>
        <w:jc w:val="both"/>
        <w:rPr>
          <w:b/>
          <w:i/>
          <w:sz w:val="24"/>
        </w:rPr>
      </w:pPr>
      <w:r>
        <w:rPr>
          <w:sz w:val="24"/>
        </w:rPr>
        <w:t>Por</w:t>
      </w:r>
      <w:r>
        <w:rPr>
          <w:spacing w:val="-9"/>
          <w:sz w:val="24"/>
        </w:rPr>
        <w:t> </w:t>
      </w:r>
      <w:r>
        <w:rPr>
          <w:sz w:val="24"/>
        </w:rPr>
        <w:t>los</w:t>
      </w:r>
      <w:r>
        <w:rPr>
          <w:spacing w:val="-9"/>
          <w:sz w:val="24"/>
        </w:rPr>
        <w:t> </w:t>
      </w:r>
      <w:r>
        <w:rPr>
          <w:sz w:val="24"/>
        </w:rPr>
        <w:t>profesionales,</w:t>
      </w:r>
      <w:r>
        <w:rPr>
          <w:spacing w:val="-9"/>
          <w:sz w:val="24"/>
        </w:rPr>
        <w:t> </w:t>
      </w:r>
      <w:r>
        <w:rPr>
          <w:sz w:val="24"/>
        </w:rPr>
        <w:t>los</w:t>
      </w:r>
      <w:r>
        <w:rPr>
          <w:spacing w:val="-9"/>
          <w:sz w:val="24"/>
        </w:rPr>
        <w:t> </w:t>
      </w:r>
      <w:r>
        <w:rPr>
          <w:sz w:val="24"/>
        </w:rPr>
        <w:t>voluntarios,</w:t>
      </w:r>
      <w:r>
        <w:rPr>
          <w:spacing w:val="-9"/>
          <w:sz w:val="24"/>
        </w:rPr>
        <w:t> </w:t>
      </w:r>
      <w:r>
        <w:rPr>
          <w:sz w:val="24"/>
        </w:rPr>
        <w:t>y</w:t>
      </w:r>
      <w:r>
        <w:rPr>
          <w:spacing w:val="-8"/>
          <w:sz w:val="24"/>
        </w:rPr>
        <w:t> </w:t>
      </w:r>
      <w:r>
        <w:rPr>
          <w:sz w:val="24"/>
        </w:rPr>
        <w:t>todos</w:t>
      </w:r>
      <w:r>
        <w:rPr>
          <w:spacing w:val="-9"/>
          <w:sz w:val="24"/>
        </w:rPr>
        <w:t> </w:t>
      </w:r>
      <w:r>
        <w:rPr>
          <w:sz w:val="24"/>
        </w:rPr>
        <w:t>aquellos</w:t>
      </w:r>
      <w:r>
        <w:rPr>
          <w:spacing w:val="-9"/>
          <w:sz w:val="24"/>
        </w:rPr>
        <w:t> </w:t>
      </w:r>
      <w:r>
        <w:rPr>
          <w:sz w:val="24"/>
        </w:rPr>
        <w:t>que</w:t>
      </w:r>
      <w:r>
        <w:rPr>
          <w:spacing w:val="-9"/>
          <w:sz w:val="24"/>
        </w:rPr>
        <w:t> </w:t>
      </w:r>
      <w:r>
        <w:rPr>
          <w:sz w:val="24"/>
        </w:rPr>
        <w:t>les</w:t>
      </w:r>
      <w:r>
        <w:rPr>
          <w:spacing w:val="-9"/>
          <w:sz w:val="24"/>
        </w:rPr>
        <w:t> </w:t>
      </w:r>
      <w:r>
        <w:rPr>
          <w:sz w:val="24"/>
        </w:rPr>
        <w:t>atienden</w:t>
      </w:r>
      <w:r>
        <w:rPr>
          <w:spacing w:val="-8"/>
          <w:sz w:val="24"/>
        </w:rPr>
        <w:t> </w:t>
      </w:r>
      <w:r>
        <w:rPr>
          <w:sz w:val="24"/>
        </w:rPr>
        <w:t>y</w:t>
      </w:r>
      <w:r>
        <w:rPr>
          <w:spacing w:val="-9"/>
          <w:sz w:val="24"/>
        </w:rPr>
        <w:t> </w:t>
      </w:r>
      <w:r>
        <w:rPr>
          <w:sz w:val="24"/>
        </w:rPr>
        <w:t>cuidan, para</w:t>
      </w:r>
      <w:r>
        <w:rPr>
          <w:spacing w:val="-7"/>
          <w:sz w:val="24"/>
        </w:rPr>
        <w:t> </w:t>
      </w:r>
      <w:r>
        <w:rPr>
          <w:sz w:val="24"/>
        </w:rPr>
        <w:t>que</w:t>
      </w:r>
      <w:r>
        <w:rPr>
          <w:spacing w:val="-7"/>
          <w:sz w:val="24"/>
        </w:rPr>
        <w:t> </w:t>
      </w:r>
      <w:r>
        <w:rPr>
          <w:sz w:val="24"/>
        </w:rPr>
        <w:t>reciban</w:t>
      </w:r>
      <w:r>
        <w:rPr>
          <w:spacing w:val="-7"/>
          <w:sz w:val="24"/>
        </w:rPr>
        <w:t> </w:t>
      </w:r>
      <w:r>
        <w:rPr>
          <w:sz w:val="24"/>
        </w:rPr>
        <w:t>la</w:t>
      </w:r>
      <w:r>
        <w:rPr>
          <w:spacing w:val="-6"/>
          <w:sz w:val="24"/>
        </w:rPr>
        <w:t> </w:t>
      </w:r>
      <w:r>
        <w:rPr>
          <w:sz w:val="24"/>
        </w:rPr>
        <w:t>fuerza</w:t>
      </w:r>
      <w:r>
        <w:rPr>
          <w:spacing w:val="-7"/>
          <w:sz w:val="24"/>
        </w:rPr>
        <w:t> </w:t>
      </w:r>
      <w:r>
        <w:rPr>
          <w:sz w:val="24"/>
        </w:rPr>
        <w:t>de</w:t>
      </w:r>
      <w:r>
        <w:rPr>
          <w:spacing w:val="-7"/>
          <w:sz w:val="24"/>
        </w:rPr>
        <w:t> </w:t>
      </w:r>
      <w:r>
        <w:rPr>
          <w:sz w:val="24"/>
        </w:rPr>
        <w:t>María</w:t>
      </w:r>
      <w:r>
        <w:rPr>
          <w:spacing w:val="-6"/>
          <w:sz w:val="24"/>
        </w:rPr>
        <w:t> </w:t>
      </w:r>
      <w:r>
        <w:rPr>
          <w:sz w:val="24"/>
        </w:rPr>
        <w:t>y</w:t>
      </w:r>
      <w:r>
        <w:rPr>
          <w:spacing w:val="-7"/>
          <w:sz w:val="24"/>
        </w:rPr>
        <w:t> </w:t>
      </w:r>
      <w:r>
        <w:rPr>
          <w:sz w:val="24"/>
        </w:rPr>
        <w:t>se</w:t>
      </w:r>
      <w:r>
        <w:rPr>
          <w:spacing w:val="-7"/>
          <w:sz w:val="24"/>
        </w:rPr>
        <w:t> </w:t>
      </w:r>
      <w:r>
        <w:rPr>
          <w:sz w:val="24"/>
        </w:rPr>
        <w:t>conviertan</w:t>
      </w:r>
      <w:r>
        <w:rPr>
          <w:spacing w:val="-6"/>
          <w:sz w:val="24"/>
        </w:rPr>
        <w:t> </w:t>
      </w:r>
      <w:r>
        <w:rPr>
          <w:sz w:val="24"/>
        </w:rPr>
        <w:t>para</w:t>
      </w:r>
      <w:r>
        <w:rPr>
          <w:spacing w:val="-7"/>
          <w:sz w:val="24"/>
        </w:rPr>
        <w:t> </w:t>
      </w:r>
      <w:r>
        <w:rPr>
          <w:sz w:val="24"/>
        </w:rPr>
        <w:t>nosotros</w:t>
      </w:r>
      <w:r>
        <w:rPr>
          <w:spacing w:val="-7"/>
          <w:sz w:val="24"/>
        </w:rPr>
        <w:t> </w:t>
      </w:r>
      <w:r>
        <w:rPr>
          <w:sz w:val="24"/>
        </w:rPr>
        <w:t>en</w:t>
      </w:r>
      <w:r>
        <w:rPr>
          <w:spacing w:val="-6"/>
          <w:sz w:val="24"/>
        </w:rPr>
        <w:t> </w:t>
      </w:r>
      <w:r>
        <w:rPr>
          <w:sz w:val="24"/>
        </w:rPr>
        <w:t>un</w:t>
      </w:r>
      <w:r>
        <w:rPr>
          <w:spacing w:val="-7"/>
          <w:sz w:val="24"/>
        </w:rPr>
        <w:t> </w:t>
      </w:r>
      <w:r>
        <w:rPr>
          <w:sz w:val="24"/>
        </w:rPr>
        <w:t>ejemplo de acompañamiento.</w:t>
      </w:r>
      <w:r>
        <w:rPr>
          <w:spacing w:val="-2"/>
          <w:sz w:val="24"/>
        </w:rPr>
        <w:t> </w:t>
      </w:r>
      <w:r>
        <w:rPr>
          <w:b/>
          <w:i/>
          <w:sz w:val="24"/>
        </w:rPr>
        <w:t>Oremos.</w:t>
      </w:r>
    </w:p>
    <w:p>
      <w:pPr>
        <w:pStyle w:val="ListParagraph"/>
        <w:numPr>
          <w:ilvl w:val="0"/>
          <w:numId w:val="5"/>
        </w:numPr>
        <w:tabs>
          <w:tab w:pos="1600" w:val="left" w:leader="none"/>
        </w:tabs>
        <w:spacing w:line="240" w:lineRule="auto" w:before="0" w:after="0"/>
        <w:ind w:left="1599" w:right="360" w:hanging="360"/>
        <w:jc w:val="both"/>
        <w:rPr>
          <w:b/>
          <w:i/>
          <w:sz w:val="24"/>
        </w:rPr>
      </w:pPr>
      <w:r>
        <w:rPr>
          <w:sz w:val="24"/>
        </w:rPr>
        <w:t>Por todos los religiosos y religiosas, consagrados al servicio de los enfermos y pobres: para que su dedicación y entrega sea reflejo del rostro misericordioso del Padre para quien nos necesite.</w:t>
      </w:r>
      <w:r>
        <w:rPr>
          <w:spacing w:val="-1"/>
          <w:sz w:val="24"/>
        </w:rPr>
        <w:t> </w:t>
      </w:r>
      <w:r>
        <w:rPr>
          <w:b/>
          <w:i/>
          <w:sz w:val="24"/>
        </w:rPr>
        <w:t>Oremos.</w:t>
      </w:r>
    </w:p>
    <w:p>
      <w:pPr>
        <w:pStyle w:val="ListParagraph"/>
        <w:numPr>
          <w:ilvl w:val="0"/>
          <w:numId w:val="5"/>
        </w:numPr>
        <w:tabs>
          <w:tab w:pos="1600" w:val="left" w:leader="none"/>
        </w:tabs>
        <w:spacing w:line="240" w:lineRule="auto" w:before="0" w:after="0"/>
        <w:ind w:left="1599" w:right="360" w:hanging="360"/>
        <w:jc w:val="both"/>
        <w:rPr>
          <w:b/>
          <w:sz w:val="24"/>
        </w:rPr>
      </w:pPr>
      <w:r>
        <w:rPr>
          <w:sz w:val="24"/>
        </w:rPr>
        <w:t>Por nuestra comunidad cristiana: para que se convierta en hogar y familia para todos, especialmente aquellos que están más solos o no tienen una familia a su lado.</w:t>
      </w:r>
      <w:r>
        <w:rPr>
          <w:spacing w:val="-2"/>
          <w:sz w:val="24"/>
        </w:rPr>
        <w:t> </w:t>
      </w:r>
      <w:r>
        <w:rPr>
          <w:b/>
          <w:i/>
          <w:sz w:val="24"/>
        </w:rPr>
        <w:t>Oremos</w:t>
      </w:r>
      <w:r>
        <w:rPr>
          <w:b/>
          <w:sz w:val="24"/>
        </w:rPr>
        <w:t>.</w:t>
      </w:r>
    </w:p>
    <w:p>
      <w:pPr>
        <w:pStyle w:val="BodyText"/>
        <w:ind w:left="0"/>
        <w:rPr>
          <w:b/>
          <w:sz w:val="28"/>
        </w:rPr>
      </w:pPr>
    </w:p>
    <w:p>
      <w:pPr>
        <w:pStyle w:val="BodyText"/>
        <w:spacing w:before="181"/>
        <w:ind w:left="312" w:right="360" w:firstLine="567"/>
        <w:jc w:val="both"/>
      </w:pPr>
      <w:r>
        <w:rPr/>
        <w:t>Escucha, Padre, nuestra oración y danos tu Espíritu de vida, para que nos mostremos siempre más atentos a las necesidades de nuestros hermanos que sufren y nos comprometamos, sin miedo, a acompañarlos. Por Jesucristo, nuestro Señor. Amén.</w:t>
      </w:r>
    </w:p>
    <w:sectPr>
      <w:pgSz w:w="11900" w:h="16840"/>
      <w:pgMar w:top="1340" w:bottom="280" w:left="8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599" w:hanging="360"/>
      </w:pPr>
      <w:rPr>
        <w:rFonts w:hint="default" w:ascii="Times New Roman" w:hAnsi="Times New Roman" w:eastAsia="Times New Roman" w:cs="Times New Roman"/>
        <w:spacing w:val="-1"/>
        <w:w w:val="100"/>
        <w:sz w:val="24"/>
        <w:szCs w:val="24"/>
        <w:lang w:val="es-ES" w:eastAsia="en-US" w:bidi="ar-SA"/>
      </w:rPr>
    </w:lvl>
    <w:lvl w:ilvl="1">
      <w:start w:val="0"/>
      <w:numFmt w:val="bullet"/>
      <w:lvlText w:val="•"/>
      <w:lvlJc w:val="left"/>
      <w:pPr>
        <w:ind w:left="2414" w:hanging="360"/>
      </w:pPr>
      <w:rPr>
        <w:rFonts w:hint="default"/>
        <w:lang w:val="es-ES" w:eastAsia="en-US" w:bidi="ar-SA"/>
      </w:rPr>
    </w:lvl>
    <w:lvl w:ilvl="2">
      <w:start w:val="0"/>
      <w:numFmt w:val="bullet"/>
      <w:lvlText w:val="•"/>
      <w:lvlJc w:val="left"/>
      <w:pPr>
        <w:ind w:left="3228" w:hanging="360"/>
      </w:pPr>
      <w:rPr>
        <w:rFonts w:hint="default"/>
        <w:lang w:val="es-ES" w:eastAsia="en-US" w:bidi="ar-SA"/>
      </w:rPr>
    </w:lvl>
    <w:lvl w:ilvl="3">
      <w:start w:val="0"/>
      <w:numFmt w:val="bullet"/>
      <w:lvlText w:val="•"/>
      <w:lvlJc w:val="left"/>
      <w:pPr>
        <w:ind w:left="4042" w:hanging="360"/>
      </w:pPr>
      <w:rPr>
        <w:rFonts w:hint="default"/>
        <w:lang w:val="es-ES" w:eastAsia="en-US" w:bidi="ar-SA"/>
      </w:rPr>
    </w:lvl>
    <w:lvl w:ilvl="4">
      <w:start w:val="0"/>
      <w:numFmt w:val="bullet"/>
      <w:lvlText w:val="•"/>
      <w:lvlJc w:val="left"/>
      <w:pPr>
        <w:ind w:left="4856" w:hanging="360"/>
      </w:pPr>
      <w:rPr>
        <w:rFonts w:hint="default"/>
        <w:lang w:val="es-ES" w:eastAsia="en-US" w:bidi="ar-SA"/>
      </w:rPr>
    </w:lvl>
    <w:lvl w:ilvl="5">
      <w:start w:val="0"/>
      <w:numFmt w:val="bullet"/>
      <w:lvlText w:val="•"/>
      <w:lvlJc w:val="left"/>
      <w:pPr>
        <w:ind w:left="5670" w:hanging="360"/>
      </w:pPr>
      <w:rPr>
        <w:rFonts w:hint="default"/>
        <w:lang w:val="es-ES" w:eastAsia="en-US" w:bidi="ar-SA"/>
      </w:rPr>
    </w:lvl>
    <w:lvl w:ilvl="6">
      <w:start w:val="0"/>
      <w:numFmt w:val="bullet"/>
      <w:lvlText w:val="•"/>
      <w:lvlJc w:val="left"/>
      <w:pPr>
        <w:ind w:left="6484" w:hanging="360"/>
      </w:pPr>
      <w:rPr>
        <w:rFonts w:hint="default"/>
        <w:lang w:val="es-ES" w:eastAsia="en-US" w:bidi="ar-SA"/>
      </w:rPr>
    </w:lvl>
    <w:lvl w:ilvl="7">
      <w:start w:val="0"/>
      <w:numFmt w:val="bullet"/>
      <w:lvlText w:val="•"/>
      <w:lvlJc w:val="left"/>
      <w:pPr>
        <w:ind w:left="7298" w:hanging="360"/>
      </w:pPr>
      <w:rPr>
        <w:rFonts w:hint="default"/>
        <w:lang w:val="es-ES" w:eastAsia="en-US" w:bidi="ar-SA"/>
      </w:rPr>
    </w:lvl>
    <w:lvl w:ilvl="8">
      <w:start w:val="0"/>
      <w:numFmt w:val="bullet"/>
      <w:lvlText w:val="•"/>
      <w:lvlJc w:val="left"/>
      <w:pPr>
        <w:ind w:left="8112" w:hanging="360"/>
      </w:pPr>
      <w:rPr>
        <w:rFonts w:hint="default"/>
        <w:lang w:val="es-ES" w:eastAsia="en-US" w:bidi="ar-SA"/>
      </w:rPr>
    </w:lvl>
  </w:abstractNum>
  <w:abstractNum w:abstractNumId="3">
    <w:multiLevelType w:val="hybridMultilevel"/>
    <w:lvl w:ilvl="0">
      <w:start w:val="0"/>
      <w:numFmt w:val="bullet"/>
      <w:lvlText w:val=""/>
      <w:lvlJc w:val="left"/>
      <w:pPr>
        <w:ind w:left="1593" w:hanging="359"/>
      </w:pPr>
      <w:rPr>
        <w:rFonts w:hint="default" w:ascii="Symbol" w:hAnsi="Symbol" w:eastAsia="Symbol" w:cs="Symbol"/>
        <w:w w:val="100"/>
        <w:sz w:val="24"/>
        <w:szCs w:val="24"/>
        <w:lang w:val="es-ES" w:eastAsia="en-US" w:bidi="ar-SA"/>
      </w:rPr>
    </w:lvl>
    <w:lvl w:ilvl="1">
      <w:start w:val="0"/>
      <w:numFmt w:val="bullet"/>
      <w:lvlText w:val="•"/>
      <w:lvlJc w:val="left"/>
      <w:pPr>
        <w:ind w:left="2414" w:hanging="359"/>
      </w:pPr>
      <w:rPr>
        <w:rFonts w:hint="default"/>
        <w:lang w:val="es-ES" w:eastAsia="en-US" w:bidi="ar-SA"/>
      </w:rPr>
    </w:lvl>
    <w:lvl w:ilvl="2">
      <w:start w:val="0"/>
      <w:numFmt w:val="bullet"/>
      <w:lvlText w:val="•"/>
      <w:lvlJc w:val="left"/>
      <w:pPr>
        <w:ind w:left="3228" w:hanging="359"/>
      </w:pPr>
      <w:rPr>
        <w:rFonts w:hint="default"/>
        <w:lang w:val="es-ES" w:eastAsia="en-US" w:bidi="ar-SA"/>
      </w:rPr>
    </w:lvl>
    <w:lvl w:ilvl="3">
      <w:start w:val="0"/>
      <w:numFmt w:val="bullet"/>
      <w:lvlText w:val="•"/>
      <w:lvlJc w:val="left"/>
      <w:pPr>
        <w:ind w:left="4042" w:hanging="359"/>
      </w:pPr>
      <w:rPr>
        <w:rFonts w:hint="default"/>
        <w:lang w:val="es-ES" w:eastAsia="en-US" w:bidi="ar-SA"/>
      </w:rPr>
    </w:lvl>
    <w:lvl w:ilvl="4">
      <w:start w:val="0"/>
      <w:numFmt w:val="bullet"/>
      <w:lvlText w:val="•"/>
      <w:lvlJc w:val="left"/>
      <w:pPr>
        <w:ind w:left="4856" w:hanging="359"/>
      </w:pPr>
      <w:rPr>
        <w:rFonts w:hint="default"/>
        <w:lang w:val="es-ES" w:eastAsia="en-US" w:bidi="ar-SA"/>
      </w:rPr>
    </w:lvl>
    <w:lvl w:ilvl="5">
      <w:start w:val="0"/>
      <w:numFmt w:val="bullet"/>
      <w:lvlText w:val="•"/>
      <w:lvlJc w:val="left"/>
      <w:pPr>
        <w:ind w:left="5670" w:hanging="359"/>
      </w:pPr>
      <w:rPr>
        <w:rFonts w:hint="default"/>
        <w:lang w:val="es-ES" w:eastAsia="en-US" w:bidi="ar-SA"/>
      </w:rPr>
    </w:lvl>
    <w:lvl w:ilvl="6">
      <w:start w:val="0"/>
      <w:numFmt w:val="bullet"/>
      <w:lvlText w:val="•"/>
      <w:lvlJc w:val="left"/>
      <w:pPr>
        <w:ind w:left="6484" w:hanging="359"/>
      </w:pPr>
      <w:rPr>
        <w:rFonts w:hint="default"/>
        <w:lang w:val="es-ES" w:eastAsia="en-US" w:bidi="ar-SA"/>
      </w:rPr>
    </w:lvl>
    <w:lvl w:ilvl="7">
      <w:start w:val="0"/>
      <w:numFmt w:val="bullet"/>
      <w:lvlText w:val="•"/>
      <w:lvlJc w:val="left"/>
      <w:pPr>
        <w:ind w:left="7298" w:hanging="359"/>
      </w:pPr>
      <w:rPr>
        <w:rFonts w:hint="default"/>
        <w:lang w:val="es-ES" w:eastAsia="en-US" w:bidi="ar-SA"/>
      </w:rPr>
    </w:lvl>
    <w:lvl w:ilvl="8">
      <w:start w:val="0"/>
      <w:numFmt w:val="bullet"/>
      <w:lvlText w:val="•"/>
      <w:lvlJc w:val="left"/>
      <w:pPr>
        <w:ind w:left="8112" w:hanging="359"/>
      </w:pPr>
      <w:rPr>
        <w:rFonts w:hint="default"/>
        <w:lang w:val="es-ES" w:eastAsia="en-US" w:bidi="ar-SA"/>
      </w:rPr>
    </w:lvl>
  </w:abstractNum>
  <w:abstractNum w:abstractNumId="2">
    <w:multiLevelType w:val="hybridMultilevel"/>
    <w:lvl w:ilvl="0">
      <w:start w:val="0"/>
      <w:numFmt w:val="bullet"/>
      <w:lvlText w:val="—"/>
      <w:lvlJc w:val="left"/>
      <w:pPr>
        <w:ind w:left="1599" w:hanging="360"/>
      </w:pPr>
      <w:rPr>
        <w:rFonts w:hint="default" w:ascii="Times New Roman" w:hAnsi="Times New Roman" w:eastAsia="Times New Roman" w:cs="Times New Roman"/>
        <w:spacing w:val="-12"/>
        <w:w w:val="100"/>
        <w:sz w:val="24"/>
        <w:szCs w:val="24"/>
        <w:lang w:val="es-ES" w:eastAsia="en-US" w:bidi="ar-SA"/>
      </w:rPr>
    </w:lvl>
    <w:lvl w:ilvl="1">
      <w:start w:val="0"/>
      <w:numFmt w:val="bullet"/>
      <w:lvlText w:val="•"/>
      <w:lvlJc w:val="left"/>
      <w:pPr>
        <w:ind w:left="2414" w:hanging="360"/>
      </w:pPr>
      <w:rPr>
        <w:rFonts w:hint="default"/>
        <w:lang w:val="es-ES" w:eastAsia="en-US" w:bidi="ar-SA"/>
      </w:rPr>
    </w:lvl>
    <w:lvl w:ilvl="2">
      <w:start w:val="0"/>
      <w:numFmt w:val="bullet"/>
      <w:lvlText w:val="•"/>
      <w:lvlJc w:val="left"/>
      <w:pPr>
        <w:ind w:left="3228" w:hanging="360"/>
      </w:pPr>
      <w:rPr>
        <w:rFonts w:hint="default"/>
        <w:lang w:val="es-ES" w:eastAsia="en-US" w:bidi="ar-SA"/>
      </w:rPr>
    </w:lvl>
    <w:lvl w:ilvl="3">
      <w:start w:val="0"/>
      <w:numFmt w:val="bullet"/>
      <w:lvlText w:val="•"/>
      <w:lvlJc w:val="left"/>
      <w:pPr>
        <w:ind w:left="4042" w:hanging="360"/>
      </w:pPr>
      <w:rPr>
        <w:rFonts w:hint="default"/>
        <w:lang w:val="es-ES" w:eastAsia="en-US" w:bidi="ar-SA"/>
      </w:rPr>
    </w:lvl>
    <w:lvl w:ilvl="4">
      <w:start w:val="0"/>
      <w:numFmt w:val="bullet"/>
      <w:lvlText w:val="•"/>
      <w:lvlJc w:val="left"/>
      <w:pPr>
        <w:ind w:left="4856" w:hanging="360"/>
      </w:pPr>
      <w:rPr>
        <w:rFonts w:hint="default"/>
        <w:lang w:val="es-ES" w:eastAsia="en-US" w:bidi="ar-SA"/>
      </w:rPr>
    </w:lvl>
    <w:lvl w:ilvl="5">
      <w:start w:val="0"/>
      <w:numFmt w:val="bullet"/>
      <w:lvlText w:val="•"/>
      <w:lvlJc w:val="left"/>
      <w:pPr>
        <w:ind w:left="5670" w:hanging="360"/>
      </w:pPr>
      <w:rPr>
        <w:rFonts w:hint="default"/>
        <w:lang w:val="es-ES" w:eastAsia="en-US" w:bidi="ar-SA"/>
      </w:rPr>
    </w:lvl>
    <w:lvl w:ilvl="6">
      <w:start w:val="0"/>
      <w:numFmt w:val="bullet"/>
      <w:lvlText w:val="•"/>
      <w:lvlJc w:val="left"/>
      <w:pPr>
        <w:ind w:left="6484" w:hanging="360"/>
      </w:pPr>
      <w:rPr>
        <w:rFonts w:hint="default"/>
        <w:lang w:val="es-ES" w:eastAsia="en-US" w:bidi="ar-SA"/>
      </w:rPr>
    </w:lvl>
    <w:lvl w:ilvl="7">
      <w:start w:val="0"/>
      <w:numFmt w:val="bullet"/>
      <w:lvlText w:val="•"/>
      <w:lvlJc w:val="left"/>
      <w:pPr>
        <w:ind w:left="7298" w:hanging="360"/>
      </w:pPr>
      <w:rPr>
        <w:rFonts w:hint="default"/>
        <w:lang w:val="es-ES" w:eastAsia="en-US" w:bidi="ar-SA"/>
      </w:rPr>
    </w:lvl>
    <w:lvl w:ilvl="8">
      <w:start w:val="0"/>
      <w:numFmt w:val="bullet"/>
      <w:lvlText w:val="•"/>
      <w:lvlJc w:val="left"/>
      <w:pPr>
        <w:ind w:left="8112" w:hanging="360"/>
      </w:pPr>
      <w:rPr>
        <w:rFonts w:hint="default"/>
        <w:lang w:val="es-ES" w:eastAsia="en-US" w:bidi="ar-SA"/>
      </w:rPr>
    </w:lvl>
  </w:abstractNum>
  <w:abstractNum w:abstractNumId="1">
    <w:multiLevelType w:val="hybridMultilevel"/>
    <w:lvl w:ilvl="0">
      <w:start w:val="1"/>
      <w:numFmt w:val="decimal"/>
      <w:lvlText w:val="%1."/>
      <w:lvlJc w:val="left"/>
      <w:pPr>
        <w:ind w:left="1599" w:hanging="360"/>
        <w:jc w:val="left"/>
      </w:pPr>
      <w:rPr>
        <w:rFonts w:hint="default" w:ascii="Calibri" w:hAnsi="Calibri" w:eastAsia="Calibri" w:cs="Calibri"/>
        <w:spacing w:val="-1"/>
        <w:w w:val="100"/>
        <w:sz w:val="24"/>
        <w:szCs w:val="24"/>
        <w:lang w:val="es-ES" w:eastAsia="en-US" w:bidi="ar-SA"/>
      </w:rPr>
    </w:lvl>
    <w:lvl w:ilvl="1">
      <w:start w:val="0"/>
      <w:numFmt w:val="bullet"/>
      <w:lvlText w:val=""/>
      <w:lvlJc w:val="left"/>
      <w:pPr>
        <w:ind w:left="1947" w:hanging="363"/>
      </w:pPr>
      <w:rPr>
        <w:rFonts w:hint="default" w:ascii="Symbol" w:hAnsi="Symbol" w:eastAsia="Symbol" w:cs="Symbol"/>
        <w:w w:val="100"/>
        <w:sz w:val="24"/>
        <w:szCs w:val="24"/>
        <w:lang w:val="es-ES" w:eastAsia="en-US" w:bidi="ar-SA"/>
      </w:rPr>
    </w:lvl>
    <w:lvl w:ilvl="2">
      <w:start w:val="0"/>
      <w:numFmt w:val="bullet"/>
      <w:lvlText w:val="•"/>
      <w:lvlJc w:val="left"/>
      <w:pPr>
        <w:ind w:left="2806" w:hanging="363"/>
      </w:pPr>
      <w:rPr>
        <w:rFonts w:hint="default"/>
        <w:lang w:val="es-ES" w:eastAsia="en-US" w:bidi="ar-SA"/>
      </w:rPr>
    </w:lvl>
    <w:lvl w:ilvl="3">
      <w:start w:val="0"/>
      <w:numFmt w:val="bullet"/>
      <w:lvlText w:val="•"/>
      <w:lvlJc w:val="left"/>
      <w:pPr>
        <w:ind w:left="3673" w:hanging="363"/>
      </w:pPr>
      <w:rPr>
        <w:rFonts w:hint="default"/>
        <w:lang w:val="es-ES" w:eastAsia="en-US" w:bidi="ar-SA"/>
      </w:rPr>
    </w:lvl>
    <w:lvl w:ilvl="4">
      <w:start w:val="0"/>
      <w:numFmt w:val="bullet"/>
      <w:lvlText w:val="•"/>
      <w:lvlJc w:val="left"/>
      <w:pPr>
        <w:ind w:left="4540" w:hanging="363"/>
      </w:pPr>
      <w:rPr>
        <w:rFonts w:hint="default"/>
        <w:lang w:val="es-ES" w:eastAsia="en-US" w:bidi="ar-SA"/>
      </w:rPr>
    </w:lvl>
    <w:lvl w:ilvl="5">
      <w:start w:val="0"/>
      <w:numFmt w:val="bullet"/>
      <w:lvlText w:val="•"/>
      <w:lvlJc w:val="left"/>
      <w:pPr>
        <w:ind w:left="5406" w:hanging="363"/>
      </w:pPr>
      <w:rPr>
        <w:rFonts w:hint="default"/>
        <w:lang w:val="es-ES" w:eastAsia="en-US" w:bidi="ar-SA"/>
      </w:rPr>
    </w:lvl>
    <w:lvl w:ilvl="6">
      <w:start w:val="0"/>
      <w:numFmt w:val="bullet"/>
      <w:lvlText w:val="•"/>
      <w:lvlJc w:val="left"/>
      <w:pPr>
        <w:ind w:left="6273" w:hanging="363"/>
      </w:pPr>
      <w:rPr>
        <w:rFonts w:hint="default"/>
        <w:lang w:val="es-ES" w:eastAsia="en-US" w:bidi="ar-SA"/>
      </w:rPr>
    </w:lvl>
    <w:lvl w:ilvl="7">
      <w:start w:val="0"/>
      <w:numFmt w:val="bullet"/>
      <w:lvlText w:val="•"/>
      <w:lvlJc w:val="left"/>
      <w:pPr>
        <w:ind w:left="7140" w:hanging="363"/>
      </w:pPr>
      <w:rPr>
        <w:rFonts w:hint="default"/>
        <w:lang w:val="es-ES" w:eastAsia="en-US" w:bidi="ar-SA"/>
      </w:rPr>
    </w:lvl>
    <w:lvl w:ilvl="8">
      <w:start w:val="0"/>
      <w:numFmt w:val="bullet"/>
      <w:lvlText w:val="•"/>
      <w:lvlJc w:val="left"/>
      <w:pPr>
        <w:ind w:left="8006" w:hanging="363"/>
      </w:pPr>
      <w:rPr>
        <w:rFonts w:hint="default"/>
        <w:lang w:val="es-ES" w:eastAsia="en-US" w:bidi="ar-SA"/>
      </w:rPr>
    </w:lvl>
  </w:abstractNum>
  <w:abstractNum w:abstractNumId="0">
    <w:multiLevelType w:val="hybridMultilevel"/>
    <w:lvl w:ilvl="0">
      <w:start w:val="0"/>
      <w:numFmt w:val="bullet"/>
      <w:lvlText w:val=""/>
      <w:lvlJc w:val="left"/>
      <w:pPr>
        <w:ind w:left="1593" w:hanging="359"/>
      </w:pPr>
      <w:rPr>
        <w:rFonts w:hint="default" w:ascii="Symbol" w:hAnsi="Symbol" w:eastAsia="Symbol" w:cs="Symbol"/>
        <w:w w:val="100"/>
        <w:sz w:val="24"/>
        <w:szCs w:val="24"/>
        <w:lang w:val="es-ES" w:eastAsia="en-US" w:bidi="ar-SA"/>
      </w:rPr>
    </w:lvl>
    <w:lvl w:ilvl="1">
      <w:start w:val="0"/>
      <w:numFmt w:val="bullet"/>
      <w:lvlText w:val="•"/>
      <w:lvlJc w:val="left"/>
      <w:pPr>
        <w:ind w:left="2414" w:hanging="359"/>
      </w:pPr>
      <w:rPr>
        <w:rFonts w:hint="default"/>
        <w:lang w:val="es-ES" w:eastAsia="en-US" w:bidi="ar-SA"/>
      </w:rPr>
    </w:lvl>
    <w:lvl w:ilvl="2">
      <w:start w:val="0"/>
      <w:numFmt w:val="bullet"/>
      <w:lvlText w:val="•"/>
      <w:lvlJc w:val="left"/>
      <w:pPr>
        <w:ind w:left="3228" w:hanging="359"/>
      </w:pPr>
      <w:rPr>
        <w:rFonts w:hint="default"/>
        <w:lang w:val="es-ES" w:eastAsia="en-US" w:bidi="ar-SA"/>
      </w:rPr>
    </w:lvl>
    <w:lvl w:ilvl="3">
      <w:start w:val="0"/>
      <w:numFmt w:val="bullet"/>
      <w:lvlText w:val="•"/>
      <w:lvlJc w:val="left"/>
      <w:pPr>
        <w:ind w:left="4042" w:hanging="359"/>
      </w:pPr>
      <w:rPr>
        <w:rFonts w:hint="default"/>
        <w:lang w:val="es-ES" w:eastAsia="en-US" w:bidi="ar-SA"/>
      </w:rPr>
    </w:lvl>
    <w:lvl w:ilvl="4">
      <w:start w:val="0"/>
      <w:numFmt w:val="bullet"/>
      <w:lvlText w:val="•"/>
      <w:lvlJc w:val="left"/>
      <w:pPr>
        <w:ind w:left="4856" w:hanging="359"/>
      </w:pPr>
      <w:rPr>
        <w:rFonts w:hint="default"/>
        <w:lang w:val="es-ES" w:eastAsia="en-US" w:bidi="ar-SA"/>
      </w:rPr>
    </w:lvl>
    <w:lvl w:ilvl="5">
      <w:start w:val="0"/>
      <w:numFmt w:val="bullet"/>
      <w:lvlText w:val="•"/>
      <w:lvlJc w:val="left"/>
      <w:pPr>
        <w:ind w:left="5670" w:hanging="359"/>
      </w:pPr>
      <w:rPr>
        <w:rFonts w:hint="default"/>
        <w:lang w:val="es-ES" w:eastAsia="en-US" w:bidi="ar-SA"/>
      </w:rPr>
    </w:lvl>
    <w:lvl w:ilvl="6">
      <w:start w:val="0"/>
      <w:numFmt w:val="bullet"/>
      <w:lvlText w:val="•"/>
      <w:lvlJc w:val="left"/>
      <w:pPr>
        <w:ind w:left="6484" w:hanging="359"/>
      </w:pPr>
      <w:rPr>
        <w:rFonts w:hint="default"/>
        <w:lang w:val="es-ES" w:eastAsia="en-US" w:bidi="ar-SA"/>
      </w:rPr>
    </w:lvl>
    <w:lvl w:ilvl="7">
      <w:start w:val="0"/>
      <w:numFmt w:val="bullet"/>
      <w:lvlText w:val="•"/>
      <w:lvlJc w:val="left"/>
      <w:pPr>
        <w:ind w:left="7298" w:hanging="359"/>
      </w:pPr>
      <w:rPr>
        <w:rFonts w:hint="default"/>
        <w:lang w:val="es-ES" w:eastAsia="en-US" w:bidi="ar-SA"/>
      </w:rPr>
    </w:lvl>
    <w:lvl w:ilvl="8">
      <w:start w:val="0"/>
      <w:numFmt w:val="bullet"/>
      <w:lvlText w:val="•"/>
      <w:lvlJc w:val="left"/>
      <w:pPr>
        <w:ind w:left="8112" w:hanging="359"/>
      </w:pPr>
      <w:rPr>
        <w:rFonts w:hint="default"/>
        <w:lang w:val="es-E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ind w:left="879"/>
    </w:pPr>
    <w:rPr>
      <w:rFonts w:ascii="Calibri" w:hAnsi="Calibri" w:eastAsia="Calibri" w:cs="Calibri"/>
      <w:sz w:val="24"/>
      <w:szCs w:val="24"/>
      <w:lang w:val="es-ES" w:eastAsia="en-US" w:bidi="ar-SA"/>
    </w:rPr>
  </w:style>
  <w:style w:styleId="Heading1" w:type="paragraph">
    <w:name w:val="Heading 1"/>
    <w:basedOn w:val="Normal"/>
    <w:uiPriority w:val="1"/>
    <w:qFormat/>
    <w:pPr>
      <w:spacing w:before="78"/>
      <w:ind w:left="1202" w:right="686"/>
      <w:jc w:val="center"/>
      <w:outlineLvl w:val="1"/>
    </w:pPr>
    <w:rPr>
      <w:rFonts w:ascii="Calibri" w:hAnsi="Calibri" w:eastAsia="Calibri" w:cs="Calibri"/>
      <w:b/>
      <w:bCs/>
      <w:sz w:val="28"/>
      <w:szCs w:val="28"/>
      <w:lang w:val="es-ES" w:eastAsia="en-US" w:bidi="ar-SA"/>
    </w:rPr>
  </w:style>
  <w:style w:styleId="Heading2" w:type="paragraph">
    <w:name w:val="Heading 2"/>
    <w:basedOn w:val="Normal"/>
    <w:uiPriority w:val="1"/>
    <w:qFormat/>
    <w:pPr>
      <w:spacing w:before="119"/>
      <w:ind w:left="312"/>
      <w:jc w:val="both"/>
      <w:outlineLvl w:val="2"/>
    </w:pPr>
    <w:rPr>
      <w:rFonts w:ascii="Calibri" w:hAnsi="Calibri" w:eastAsia="Calibri" w:cs="Calibri"/>
      <w:b/>
      <w:bCs/>
      <w:sz w:val="24"/>
      <w:szCs w:val="24"/>
      <w:lang w:val="es-ES" w:eastAsia="en-US" w:bidi="ar-SA"/>
    </w:rPr>
  </w:style>
  <w:style w:styleId="Title" w:type="paragraph">
    <w:name w:val="Title"/>
    <w:basedOn w:val="Normal"/>
    <w:uiPriority w:val="1"/>
    <w:qFormat/>
    <w:pPr>
      <w:spacing w:before="200"/>
      <w:ind w:left="117"/>
    </w:pPr>
    <w:rPr>
      <w:rFonts w:ascii="Times New Roman" w:hAnsi="Times New Roman" w:eastAsia="Times New Roman" w:cs="Times New Roman"/>
      <w:b/>
      <w:bCs/>
      <w:sz w:val="52"/>
      <w:szCs w:val="52"/>
      <w:lang w:val="es-ES" w:eastAsia="en-US" w:bidi="ar-SA"/>
    </w:rPr>
  </w:style>
  <w:style w:styleId="ListParagraph" w:type="paragraph">
    <w:name w:val="List Paragraph"/>
    <w:basedOn w:val="Normal"/>
    <w:uiPriority w:val="1"/>
    <w:qFormat/>
    <w:pPr>
      <w:ind w:left="1599" w:right="360" w:hanging="360"/>
      <w:jc w:val="both"/>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Campaña del Enfermo 2021.docx</dc:title>
  <dcterms:created xsi:type="dcterms:W3CDTF">2021-02-09T12:03:00Z</dcterms:created>
  <dcterms:modified xsi:type="dcterms:W3CDTF">2021-02-09T12:03:00Z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Word</vt:lpwstr>
  </property>
  <property fmtid="{D5CDD505-2E9C-101B-9397-08002B2CF9AE}" pid="4" name="LastSaved">
    <vt:filetime>2021-02-09T00:00:00Z</vt:filetime>
  </property>
</Properties>
</file>